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theme/themeOverride5.xml" ContentType="application/vnd.openxmlformats-officedocument.themeOverride+xml"/>
  <Override PartName="/word/charts/chart10.xml" ContentType="application/vnd.openxmlformats-officedocument.drawingml.chart+xml"/>
  <Override PartName="/word/theme/themeOverride6.xml" ContentType="application/vnd.openxmlformats-officedocument.themeOverride+xml"/>
  <Override PartName="/word/charts/chart11.xml" ContentType="application/vnd.openxmlformats-officedocument.drawingml.chart+xml"/>
  <Override PartName="/word/theme/themeOverride7.xml" ContentType="application/vnd.openxmlformats-officedocument.themeOverride+xml"/>
  <Override PartName="/word/charts/chart12.xml" ContentType="application/vnd.openxmlformats-officedocument.drawingml.chart+xml"/>
  <Override PartName="/word/theme/themeOverride8.xml" ContentType="application/vnd.openxmlformats-officedocument.themeOverride+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theme/themeOverride9.xml" ContentType="application/vnd.openxmlformats-officedocument.themeOverride+xml"/>
  <Override PartName="/word/charts/chart20.xml" ContentType="application/vnd.openxmlformats-officedocument.drawingml.chart+xml"/>
  <Override PartName="/word/theme/themeOverride10.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EF5" w:rsidRPr="0005499F" w:rsidRDefault="005C6EF5" w:rsidP="005C6EF5">
      <w:pPr>
        <w:spacing w:after="0" w:line="240" w:lineRule="auto"/>
        <w:jc w:val="center"/>
        <w:rPr>
          <w:rFonts w:ascii="Times New Roman" w:hAnsi="Times New Roman" w:cs="Times New Roman"/>
          <w:b/>
          <w:sz w:val="28"/>
          <w:szCs w:val="28"/>
        </w:rPr>
      </w:pPr>
      <w:r w:rsidRPr="0005499F">
        <w:rPr>
          <w:rFonts w:ascii="Times New Roman" w:hAnsi="Times New Roman" w:cs="Times New Roman"/>
          <w:b/>
          <w:sz w:val="28"/>
          <w:szCs w:val="28"/>
        </w:rPr>
        <w:t>СПРАВКА</w:t>
      </w:r>
    </w:p>
    <w:p w:rsidR="005C6EF5" w:rsidRPr="0005499F" w:rsidRDefault="0056311D" w:rsidP="005C6EF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62652A">
        <w:rPr>
          <w:rFonts w:ascii="Times New Roman" w:hAnsi="Times New Roman" w:cs="Times New Roman"/>
          <w:b/>
          <w:sz w:val="28"/>
          <w:szCs w:val="28"/>
        </w:rPr>
        <w:t xml:space="preserve"> </w:t>
      </w:r>
      <w:r>
        <w:rPr>
          <w:rFonts w:ascii="Times New Roman" w:hAnsi="Times New Roman" w:cs="Times New Roman"/>
          <w:b/>
          <w:sz w:val="28"/>
          <w:szCs w:val="28"/>
        </w:rPr>
        <w:t>Д</w:t>
      </w:r>
      <w:r w:rsidR="0062652A">
        <w:rPr>
          <w:rFonts w:ascii="Times New Roman" w:hAnsi="Times New Roman" w:cs="Times New Roman"/>
          <w:b/>
          <w:sz w:val="28"/>
          <w:szCs w:val="28"/>
        </w:rPr>
        <w:t>иагностика</w:t>
      </w:r>
      <w:r>
        <w:rPr>
          <w:rFonts w:ascii="Times New Roman" w:hAnsi="Times New Roman" w:cs="Times New Roman"/>
          <w:b/>
          <w:sz w:val="28"/>
          <w:szCs w:val="28"/>
        </w:rPr>
        <w:t xml:space="preserve"> </w:t>
      </w:r>
      <w:r w:rsidR="0062652A">
        <w:rPr>
          <w:rFonts w:ascii="Times New Roman" w:hAnsi="Times New Roman" w:cs="Times New Roman"/>
          <w:b/>
          <w:sz w:val="28"/>
          <w:szCs w:val="28"/>
        </w:rPr>
        <w:t xml:space="preserve"> УУД </w:t>
      </w:r>
      <w:r w:rsidR="005C6EF5" w:rsidRPr="0005499F">
        <w:rPr>
          <w:rFonts w:ascii="Times New Roman" w:hAnsi="Times New Roman" w:cs="Times New Roman"/>
          <w:b/>
          <w:sz w:val="28"/>
          <w:szCs w:val="28"/>
        </w:rPr>
        <w:t>на основе ВПР</w:t>
      </w:r>
    </w:p>
    <w:p w:rsidR="005C6EF5" w:rsidRPr="0005499F" w:rsidRDefault="005C6EF5" w:rsidP="005C6EF5">
      <w:pPr>
        <w:spacing w:after="0" w:line="240" w:lineRule="auto"/>
        <w:jc w:val="center"/>
        <w:rPr>
          <w:rFonts w:ascii="Times New Roman" w:hAnsi="Times New Roman" w:cs="Times New Roman"/>
          <w:b/>
          <w:sz w:val="28"/>
          <w:szCs w:val="28"/>
        </w:rPr>
      </w:pPr>
    </w:p>
    <w:p w:rsidR="005C6EF5" w:rsidRPr="0005499F" w:rsidRDefault="005C6EF5" w:rsidP="005C6EF5">
      <w:pPr>
        <w:spacing w:after="0" w:line="240" w:lineRule="auto"/>
        <w:ind w:firstLine="708"/>
        <w:rPr>
          <w:rFonts w:ascii="Times New Roman" w:hAnsi="Times New Roman" w:cs="Times New Roman"/>
          <w:b/>
          <w:sz w:val="28"/>
          <w:szCs w:val="28"/>
        </w:rPr>
      </w:pPr>
      <w:r w:rsidRPr="0005499F">
        <w:rPr>
          <w:rFonts w:ascii="Times New Roman" w:hAnsi="Times New Roman" w:cs="Times New Roman"/>
          <w:b/>
          <w:sz w:val="28"/>
          <w:szCs w:val="28"/>
        </w:rPr>
        <w:t>Цель:</w:t>
      </w:r>
    </w:p>
    <w:p w:rsidR="005C6EF5" w:rsidRPr="0005499F" w:rsidRDefault="005C6EF5" w:rsidP="0005499F">
      <w:pPr>
        <w:spacing w:after="0" w:line="240" w:lineRule="auto"/>
        <w:jc w:val="both"/>
        <w:rPr>
          <w:rFonts w:ascii="Times New Roman" w:hAnsi="Times New Roman" w:cs="Times New Roman"/>
          <w:sz w:val="28"/>
          <w:szCs w:val="28"/>
        </w:rPr>
      </w:pPr>
      <w:r w:rsidRPr="0005499F">
        <w:rPr>
          <w:rFonts w:ascii="Times New Roman" w:hAnsi="Times New Roman" w:cs="Times New Roman"/>
          <w:sz w:val="28"/>
          <w:szCs w:val="28"/>
        </w:rPr>
        <w:t xml:space="preserve">- </w:t>
      </w:r>
      <w:r w:rsidR="0005499F">
        <w:rPr>
          <w:rFonts w:ascii="Times New Roman" w:hAnsi="Times New Roman" w:cs="Times New Roman"/>
          <w:sz w:val="28"/>
          <w:szCs w:val="28"/>
        </w:rPr>
        <w:t xml:space="preserve">   н</w:t>
      </w:r>
      <w:r w:rsidR="0005499F" w:rsidRPr="0005499F">
        <w:rPr>
          <w:rFonts w:ascii="Times New Roman" w:hAnsi="Times New Roman" w:cs="Times New Roman"/>
          <w:sz w:val="28"/>
          <w:szCs w:val="28"/>
        </w:rPr>
        <w:t>езависимая оценка качества обучения учащихся на основе ВПР</w:t>
      </w:r>
      <w:r w:rsidR="0005499F">
        <w:rPr>
          <w:rFonts w:ascii="Times New Roman" w:hAnsi="Times New Roman" w:cs="Times New Roman"/>
          <w:sz w:val="28"/>
          <w:szCs w:val="28"/>
        </w:rPr>
        <w:t xml:space="preserve"> в </w:t>
      </w:r>
      <w:r w:rsidRPr="0005499F">
        <w:rPr>
          <w:rFonts w:ascii="Times New Roman" w:hAnsi="Times New Roman" w:cs="Times New Roman"/>
          <w:sz w:val="28"/>
          <w:szCs w:val="28"/>
        </w:rPr>
        <w:t>202</w:t>
      </w:r>
      <w:r w:rsidR="00A63721">
        <w:rPr>
          <w:rFonts w:ascii="Times New Roman" w:hAnsi="Times New Roman" w:cs="Times New Roman"/>
          <w:sz w:val="28"/>
          <w:szCs w:val="28"/>
        </w:rPr>
        <w:t>3</w:t>
      </w:r>
      <w:r w:rsidRPr="0005499F">
        <w:rPr>
          <w:rFonts w:ascii="Times New Roman" w:hAnsi="Times New Roman" w:cs="Times New Roman"/>
          <w:sz w:val="28"/>
          <w:szCs w:val="28"/>
        </w:rPr>
        <w:t>-202</w:t>
      </w:r>
      <w:r w:rsidR="00A63721">
        <w:rPr>
          <w:rFonts w:ascii="Times New Roman" w:hAnsi="Times New Roman" w:cs="Times New Roman"/>
          <w:sz w:val="28"/>
          <w:szCs w:val="28"/>
        </w:rPr>
        <w:t>4</w:t>
      </w:r>
      <w:r w:rsidRPr="0005499F">
        <w:rPr>
          <w:rFonts w:ascii="Times New Roman" w:hAnsi="Times New Roman" w:cs="Times New Roman"/>
          <w:sz w:val="28"/>
          <w:szCs w:val="28"/>
        </w:rPr>
        <w:t xml:space="preserve"> учебно</w:t>
      </w:r>
      <w:r w:rsidR="0005499F">
        <w:rPr>
          <w:rFonts w:ascii="Times New Roman" w:hAnsi="Times New Roman" w:cs="Times New Roman"/>
          <w:sz w:val="28"/>
          <w:szCs w:val="28"/>
        </w:rPr>
        <w:t>м</w:t>
      </w:r>
      <w:r w:rsidRPr="0005499F">
        <w:rPr>
          <w:rFonts w:ascii="Times New Roman" w:hAnsi="Times New Roman" w:cs="Times New Roman"/>
          <w:sz w:val="28"/>
          <w:szCs w:val="28"/>
        </w:rPr>
        <w:t xml:space="preserve"> год</w:t>
      </w:r>
      <w:r w:rsidR="0005499F">
        <w:rPr>
          <w:rFonts w:ascii="Times New Roman" w:hAnsi="Times New Roman" w:cs="Times New Roman"/>
          <w:sz w:val="28"/>
          <w:szCs w:val="28"/>
        </w:rPr>
        <w:t>у</w:t>
      </w:r>
      <w:r w:rsidRPr="0005499F">
        <w:rPr>
          <w:rFonts w:ascii="Times New Roman" w:hAnsi="Times New Roman" w:cs="Times New Roman"/>
          <w:sz w:val="28"/>
          <w:szCs w:val="28"/>
        </w:rPr>
        <w:t>;</w:t>
      </w:r>
    </w:p>
    <w:p w:rsidR="005C6EF5" w:rsidRPr="0005499F" w:rsidRDefault="005C6EF5" w:rsidP="0005499F">
      <w:pPr>
        <w:spacing w:after="0" w:line="240" w:lineRule="auto"/>
        <w:jc w:val="both"/>
        <w:rPr>
          <w:rFonts w:ascii="Times New Roman" w:hAnsi="Times New Roman" w:cs="Times New Roman"/>
          <w:sz w:val="28"/>
          <w:szCs w:val="28"/>
        </w:rPr>
      </w:pPr>
      <w:r w:rsidRPr="0005499F">
        <w:rPr>
          <w:rFonts w:ascii="Times New Roman" w:hAnsi="Times New Roman" w:cs="Times New Roman"/>
          <w:b/>
          <w:sz w:val="28"/>
          <w:szCs w:val="28"/>
        </w:rPr>
        <w:t xml:space="preserve"> </w:t>
      </w:r>
      <w:r w:rsidRPr="0005499F">
        <w:rPr>
          <w:rFonts w:ascii="Times New Roman" w:hAnsi="Times New Roman" w:cs="Times New Roman"/>
          <w:sz w:val="28"/>
          <w:szCs w:val="28"/>
        </w:rPr>
        <w:t>-   определить</w:t>
      </w:r>
      <w:r w:rsidRPr="0005499F">
        <w:rPr>
          <w:rFonts w:ascii="Times New Roman" w:hAnsi="Times New Roman" w:cs="Times New Roman"/>
          <w:b/>
          <w:sz w:val="28"/>
          <w:szCs w:val="28"/>
        </w:rPr>
        <w:t xml:space="preserve"> </w:t>
      </w:r>
      <w:r w:rsidRPr="0005499F">
        <w:rPr>
          <w:rFonts w:ascii="Times New Roman" w:hAnsi="Times New Roman" w:cs="Times New Roman"/>
          <w:sz w:val="28"/>
          <w:szCs w:val="28"/>
        </w:rPr>
        <w:t xml:space="preserve"> уровень освоения учебного материала по биологии, химии, физике, географии  на начало учебного года</w:t>
      </w:r>
    </w:p>
    <w:p w:rsidR="005C6EF5" w:rsidRPr="0005499F" w:rsidRDefault="005C6EF5" w:rsidP="0005499F">
      <w:pPr>
        <w:spacing w:after="0" w:line="240" w:lineRule="auto"/>
        <w:jc w:val="both"/>
        <w:rPr>
          <w:rFonts w:ascii="Times New Roman" w:hAnsi="Times New Roman" w:cs="Times New Roman"/>
          <w:sz w:val="28"/>
          <w:szCs w:val="28"/>
        </w:rPr>
      </w:pPr>
      <w:r w:rsidRPr="0005499F">
        <w:rPr>
          <w:rFonts w:ascii="Times New Roman" w:hAnsi="Times New Roman" w:cs="Times New Roman"/>
          <w:sz w:val="28"/>
          <w:szCs w:val="28"/>
        </w:rPr>
        <w:t>-  спланировать коррекцию пробелов в знаниях учащихся</w:t>
      </w:r>
    </w:p>
    <w:p w:rsidR="005C6EF5" w:rsidRPr="0005499F" w:rsidRDefault="005C6EF5" w:rsidP="0005499F">
      <w:pPr>
        <w:spacing w:after="0" w:line="240" w:lineRule="auto"/>
        <w:jc w:val="both"/>
        <w:rPr>
          <w:rFonts w:ascii="Times New Roman" w:hAnsi="Times New Roman" w:cs="Times New Roman"/>
          <w:sz w:val="28"/>
          <w:szCs w:val="28"/>
        </w:rPr>
      </w:pPr>
      <w:r w:rsidRPr="0005499F">
        <w:rPr>
          <w:rFonts w:ascii="Times New Roman" w:hAnsi="Times New Roman" w:cs="Times New Roman"/>
          <w:sz w:val="28"/>
          <w:szCs w:val="28"/>
        </w:rPr>
        <w:t>- определение уровня и качества знаний, необходимых для освоения образовательных программ основного общего образования, среднего общего образования</w:t>
      </w:r>
    </w:p>
    <w:p w:rsidR="005C6EF5" w:rsidRPr="0005499F" w:rsidRDefault="005C6EF5" w:rsidP="005C6EF5">
      <w:pPr>
        <w:spacing w:after="0" w:line="240" w:lineRule="auto"/>
        <w:ind w:firstLine="708"/>
        <w:jc w:val="both"/>
        <w:rPr>
          <w:rFonts w:ascii="Times New Roman" w:hAnsi="Times New Roman" w:cs="Times New Roman"/>
          <w:sz w:val="28"/>
          <w:szCs w:val="28"/>
        </w:rPr>
      </w:pPr>
      <w:r w:rsidRPr="0005499F">
        <w:rPr>
          <w:rFonts w:ascii="Times New Roman" w:hAnsi="Times New Roman" w:cs="Times New Roman"/>
          <w:b/>
          <w:sz w:val="28"/>
          <w:szCs w:val="28"/>
        </w:rPr>
        <w:t>Форма контроля:</w:t>
      </w:r>
      <w:r w:rsidRPr="0005499F">
        <w:rPr>
          <w:rFonts w:ascii="Times New Roman" w:hAnsi="Times New Roman" w:cs="Times New Roman"/>
          <w:sz w:val="28"/>
          <w:szCs w:val="28"/>
        </w:rPr>
        <w:t xml:space="preserve"> </w:t>
      </w:r>
      <w:proofErr w:type="gramStart"/>
      <w:r w:rsidRPr="0005499F">
        <w:rPr>
          <w:rFonts w:ascii="Times New Roman" w:hAnsi="Times New Roman" w:cs="Times New Roman"/>
          <w:sz w:val="28"/>
          <w:szCs w:val="28"/>
        </w:rPr>
        <w:t>тематический</w:t>
      </w:r>
      <w:proofErr w:type="gramEnd"/>
      <w:r w:rsidRPr="0005499F">
        <w:rPr>
          <w:rFonts w:ascii="Times New Roman" w:hAnsi="Times New Roman" w:cs="Times New Roman"/>
          <w:sz w:val="28"/>
          <w:szCs w:val="28"/>
        </w:rPr>
        <w:t>.</w:t>
      </w:r>
    </w:p>
    <w:p w:rsidR="005C6EF5" w:rsidRPr="0005499F" w:rsidRDefault="005C6EF5" w:rsidP="005C6EF5">
      <w:pPr>
        <w:tabs>
          <w:tab w:val="left" w:pos="1646"/>
        </w:tabs>
        <w:spacing w:after="0" w:line="240" w:lineRule="auto"/>
        <w:jc w:val="both"/>
        <w:rPr>
          <w:rFonts w:ascii="Times New Roman" w:hAnsi="Times New Roman" w:cs="Times New Roman"/>
          <w:sz w:val="28"/>
          <w:szCs w:val="28"/>
        </w:rPr>
      </w:pPr>
      <w:r w:rsidRPr="0005499F">
        <w:rPr>
          <w:rFonts w:ascii="Times New Roman" w:hAnsi="Times New Roman" w:cs="Times New Roman"/>
          <w:b/>
          <w:sz w:val="28"/>
          <w:szCs w:val="28"/>
        </w:rPr>
        <w:t xml:space="preserve">          Методы контроля:</w:t>
      </w:r>
    </w:p>
    <w:p w:rsidR="005C6EF5" w:rsidRPr="0005499F" w:rsidRDefault="005C6EF5" w:rsidP="005C6EF5">
      <w:pPr>
        <w:tabs>
          <w:tab w:val="left" w:pos="0"/>
        </w:tabs>
        <w:spacing w:after="0" w:line="240" w:lineRule="auto"/>
        <w:jc w:val="both"/>
        <w:rPr>
          <w:rFonts w:ascii="Times New Roman" w:hAnsi="Times New Roman" w:cs="Times New Roman"/>
          <w:sz w:val="28"/>
          <w:szCs w:val="28"/>
        </w:rPr>
      </w:pPr>
      <w:r w:rsidRPr="0005499F">
        <w:rPr>
          <w:rFonts w:ascii="Times New Roman" w:hAnsi="Times New Roman" w:cs="Times New Roman"/>
          <w:sz w:val="28"/>
          <w:szCs w:val="28"/>
        </w:rPr>
        <w:t xml:space="preserve">- анализ итогов </w:t>
      </w:r>
      <w:r w:rsidR="0005499F">
        <w:rPr>
          <w:rFonts w:ascii="Times New Roman" w:hAnsi="Times New Roman" w:cs="Times New Roman"/>
          <w:sz w:val="28"/>
          <w:szCs w:val="28"/>
        </w:rPr>
        <w:t>ВПР</w:t>
      </w:r>
    </w:p>
    <w:p w:rsidR="005C6EF5" w:rsidRPr="0005499F" w:rsidRDefault="005C6EF5" w:rsidP="005C6EF5">
      <w:pPr>
        <w:tabs>
          <w:tab w:val="left" w:pos="0"/>
        </w:tabs>
        <w:spacing w:after="0" w:line="240" w:lineRule="auto"/>
        <w:jc w:val="both"/>
        <w:rPr>
          <w:rFonts w:ascii="Times New Roman" w:hAnsi="Times New Roman" w:cs="Times New Roman"/>
          <w:sz w:val="28"/>
          <w:szCs w:val="28"/>
        </w:rPr>
      </w:pPr>
      <w:r w:rsidRPr="0005499F">
        <w:rPr>
          <w:rFonts w:ascii="Times New Roman" w:hAnsi="Times New Roman" w:cs="Times New Roman"/>
          <w:sz w:val="28"/>
          <w:szCs w:val="28"/>
        </w:rPr>
        <w:t xml:space="preserve">- собеседование с учителями </w:t>
      </w:r>
    </w:p>
    <w:p w:rsidR="0005499F" w:rsidRPr="0005499F" w:rsidRDefault="0005499F" w:rsidP="0005499F">
      <w:pPr>
        <w:pStyle w:val="Default"/>
        <w:rPr>
          <w:sz w:val="28"/>
          <w:szCs w:val="28"/>
        </w:rPr>
      </w:pPr>
    </w:p>
    <w:p w:rsidR="0005499F" w:rsidRDefault="0005499F" w:rsidP="0005499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Согласно </w:t>
      </w:r>
      <w:r w:rsidRPr="0005499F">
        <w:rPr>
          <w:rFonts w:ascii="Times New Roman" w:hAnsi="Times New Roman" w:cs="Times New Roman"/>
          <w:sz w:val="28"/>
          <w:szCs w:val="28"/>
        </w:rPr>
        <w:t xml:space="preserve"> </w:t>
      </w:r>
      <w:r>
        <w:rPr>
          <w:rFonts w:ascii="Times New Roman" w:hAnsi="Times New Roman" w:cs="Times New Roman"/>
          <w:sz w:val="28"/>
          <w:szCs w:val="28"/>
        </w:rPr>
        <w:t>Поряд</w:t>
      </w:r>
      <w:r w:rsidRPr="0005499F">
        <w:rPr>
          <w:rFonts w:ascii="Times New Roman" w:hAnsi="Times New Roman" w:cs="Times New Roman"/>
          <w:sz w:val="28"/>
          <w:szCs w:val="28"/>
        </w:rPr>
        <w:t>к</w:t>
      </w:r>
      <w:r>
        <w:rPr>
          <w:rFonts w:ascii="Times New Roman" w:hAnsi="Times New Roman" w:cs="Times New Roman"/>
          <w:sz w:val="28"/>
          <w:szCs w:val="28"/>
        </w:rPr>
        <w:t>у</w:t>
      </w:r>
      <w:r w:rsidRPr="0005499F">
        <w:rPr>
          <w:rFonts w:ascii="Times New Roman" w:hAnsi="Times New Roman" w:cs="Times New Roman"/>
          <w:sz w:val="28"/>
          <w:szCs w:val="28"/>
        </w:rPr>
        <w:t xml:space="preserve"> проведения всероссийских проверочных работ в 2023 году </w:t>
      </w:r>
      <w:r>
        <w:rPr>
          <w:rFonts w:ascii="Times New Roman" w:hAnsi="Times New Roman" w:cs="Times New Roman"/>
          <w:sz w:val="28"/>
          <w:szCs w:val="28"/>
        </w:rPr>
        <w:t xml:space="preserve">разработанном </w:t>
      </w:r>
      <w:r w:rsidRPr="0005499F">
        <w:rPr>
          <w:rFonts w:ascii="Times New Roman" w:hAnsi="Times New Roman" w:cs="Times New Roman"/>
          <w:sz w:val="28"/>
          <w:szCs w:val="28"/>
        </w:rPr>
        <w:t xml:space="preserve"> в соответствии с приказом </w:t>
      </w:r>
      <w:proofErr w:type="spellStart"/>
      <w:r w:rsidRPr="0005499F">
        <w:rPr>
          <w:rFonts w:ascii="Times New Roman" w:hAnsi="Times New Roman" w:cs="Times New Roman"/>
          <w:sz w:val="28"/>
          <w:szCs w:val="28"/>
        </w:rPr>
        <w:t>Рособрнадзора</w:t>
      </w:r>
      <w:proofErr w:type="spellEnd"/>
      <w:r w:rsidRPr="0005499F">
        <w:rPr>
          <w:rFonts w:ascii="Times New Roman" w:hAnsi="Times New Roman" w:cs="Times New Roman"/>
          <w:sz w:val="28"/>
          <w:szCs w:val="28"/>
        </w:rPr>
        <w:t xml:space="preserve"> от 23.12.2022 № 1282 «О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2023 году» (далее – приказ </w:t>
      </w:r>
      <w:proofErr w:type="spellStart"/>
      <w:r w:rsidRPr="0005499F">
        <w:rPr>
          <w:rFonts w:ascii="Times New Roman" w:hAnsi="Times New Roman" w:cs="Times New Roman"/>
          <w:sz w:val="28"/>
          <w:szCs w:val="28"/>
        </w:rPr>
        <w:t>Рособрнадзора</w:t>
      </w:r>
      <w:proofErr w:type="spellEnd"/>
      <w:r w:rsidRPr="0005499F">
        <w:rPr>
          <w:rFonts w:ascii="Times New Roman" w:hAnsi="Times New Roman" w:cs="Times New Roman"/>
          <w:sz w:val="28"/>
          <w:szCs w:val="28"/>
        </w:rPr>
        <w:t xml:space="preserve"> № 1282). в </w:t>
      </w:r>
      <w:r>
        <w:rPr>
          <w:rFonts w:ascii="Times New Roman" w:hAnsi="Times New Roman" w:cs="Times New Roman"/>
          <w:sz w:val="28"/>
          <w:szCs w:val="28"/>
        </w:rPr>
        <w:t>МОАУ СОШ с УИОП № 37 г</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ир</w:t>
      </w:r>
      <w:r w:rsidR="00E830B2">
        <w:rPr>
          <w:rFonts w:ascii="Times New Roman" w:hAnsi="Times New Roman" w:cs="Times New Roman"/>
          <w:sz w:val="28"/>
          <w:szCs w:val="28"/>
        </w:rPr>
        <w:t>о</w:t>
      </w:r>
      <w:r>
        <w:rPr>
          <w:rFonts w:ascii="Times New Roman" w:hAnsi="Times New Roman" w:cs="Times New Roman"/>
          <w:sz w:val="28"/>
          <w:szCs w:val="28"/>
        </w:rPr>
        <w:t xml:space="preserve">ва </w:t>
      </w:r>
      <w:r w:rsidRPr="0005499F">
        <w:rPr>
          <w:rFonts w:ascii="Times New Roman" w:hAnsi="Times New Roman" w:cs="Times New Roman"/>
          <w:sz w:val="28"/>
          <w:szCs w:val="28"/>
        </w:rPr>
        <w:t>в</w:t>
      </w:r>
      <w:r>
        <w:rPr>
          <w:rFonts w:ascii="Times New Roman" w:hAnsi="Times New Roman" w:cs="Times New Roman"/>
          <w:sz w:val="28"/>
          <w:szCs w:val="28"/>
        </w:rPr>
        <w:t xml:space="preserve"> </w:t>
      </w:r>
      <w:r w:rsidRPr="0005499F">
        <w:rPr>
          <w:rFonts w:ascii="Times New Roman" w:hAnsi="Times New Roman" w:cs="Times New Roman"/>
          <w:sz w:val="28"/>
          <w:szCs w:val="28"/>
        </w:rPr>
        <w:t>соответствии с планом-графиком были поведены Всероссийские проверочные работы в 4 -8 классах.</w:t>
      </w:r>
    </w:p>
    <w:p w:rsidR="0005499F" w:rsidRPr="0005499F" w:rsidRDefault="0005499F" w:rsidP="0005499F">
      <w:pPr>
        <w:autoSpaceDE w:val="0"/>
        <w:autoSpaceDN w:val="0"/>
        <w:adjustRightInd w:val="0"/>
        <w:spacing w:after="0" w:line="240" w:lineRule="auto"/>
        <w:ind w:firstLine="708"/>
        <w:jc w:val="both"/>
        <w:rPr>
          <w:rFonts w:ascii="Times New Roman" w:hAnsi="Times New Roman" w:cs="Times New Roman"/>
          <w:sz w:val="28"/>
          <w:szCs w:val="28"/>
        </w:rPr>
      </w:pPr>
      <w:r w:rsidRPr="0005499F">
        <w:rPr>
          <w:rFonts w:ascii="Times New Roman" w:hAnsi="Times New Roman" w:cs="Times New Roman"/>
          <w:sz w:val="28"/>
          <w:szCs w:val="28"/>
        </w:rPr>
        <w:t xml:space="preserve"> Целью проведения данных работ являлось проведение мониторинга качества</w:t>
      </w:r>
      <w:r>
        <w:rPr>
          <w:rFonts w:ascii="Times New Roman" w:hAnsi="Times New Roman" w:cs="Times New Roman"/>
          <w:sz w:val="28"/>
          <w:szCs w:val="28"/>
        </w:rPr>
        <w:t xml:space="preserve"> </w:t>
      </w:r>
      <w:r w:rsidRPr="0005499F">
        <w:rPr>
          <w:rFonts w:ascii="Times New Roman" w:hAnsi="Times New Roman" w:cs="Times New Roman"/>
          <w:sz w:val="28"/>
          <w:szCs w:val="28"/>
        </w:rPr>
        <w:t>подготовки обучающихся общеобразовательных учреждений в</w:t>
      </w:r>
      <w:r>
        <w:rPr>
          <w:rFonts w:ascii="Times New Roman" w:hAnsi="Times New Roman" w:cs="Times New Roman"/>
          <w:sz w:val="28"/>
          <w:szCs w:val="28"/>
        </w:rPr>
        <w:t xml:space="preserve"> </w:t>
      </w:r>
      <w:r w:rsidRPr="0005499F">
        <w:rPr>
          <w:rFonts w:ascii="Times New Roman" w:hAnsi="Times New Roman" w:cs="Times New Roman"/>
          <w:sz w:val="28"/>
          <w:szCs w:val="28"/>
        </w:rPr>
        <w:t>форме</w:t>
      </w:r>
      <w:r>
        <w:rPr>
          <w:rFonts w:ascii="Times New Roman" w:hAnsi="Times New Roman" w:cs="Times New Roman"/>
          <w:sz w:val="28"/>
          <w:szCs w:val="28"/>
        </w:rPr>
        <w:t xml:space="preserve"> </w:t>
      </w:r>
      <w:r w:rsidRPr="0005499F">
        <w:rPr>
          <w:rFonts w:ascii="Times New Roman" w:hAnsi="Times New Roman" w:cs="Times New Roman"/>
          <w:sz w:val="28"/>
          <w:szCs w:val="28"/>
        </w:rPr>
        <w:t>всероссийских</w:t>
      </w:r>
      <w:r>
        <w:rPr>
          <w:rFonts w:ascii="Times New Roman" w:hAnsi="Times New Roman" w:cs="Times New Roman"/>
          <w:sz w:val="28"/>
          <w:szCs w:val="28"/>
        </w:rPr>
        <w:t xml:space="preserve"> </w:t>
      </w:r>
      <w:r w:rsidRPr="0005499F">
        <w:rPr>
          <w:rFonts w:ascii="Times New Roman" w:hAnsi="Times New Roman" w:cs="Times New Roman"/>
          <w:sz w:val="28"/>
          <w:szCs w:val="28"/>
        </w:rPr>
        <w:t>проверочных работ в 202</w:t>
      </w:r>
      <w:r>
        <w:rPr>
          <w:rFonts w:ascii="Times New Roman" w:hAnsi="Times New Roman" w:cs="Times New Roman"/>
          <w:sz w:val="28"/>
          <w:szCs w:val="28"/>
        </w:rPr>
        <w:t xml:space="preserve"> 2023 учебном </w:t>
      </w:r>
      <w:r w:rsidRPr="0005499F">
        <w:rPr>
          <w:rFonts w:ascii="Times New Roman" w:hAnsi="Times New Roman" w:cs="Times New Roman"/>
          <w:sz w:val="28"/>
          <w:szCs w:val="28"/>
        </w:rPr>
        <w:t xml:space="preserve"> году.</w:t>
      </w:r>
    </w:p>
    <w:p w:rsidR="0005499F" w:rsidRPr="0005499F" w:rsidRDefault="0005499F" w:rsidP="0005499F">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05499F">
        <w:rPr>
          <w:rFonts w:ascii="Times New Roman" w:hAnsi="Times New Roman" w:cs="Times New Roman"/>
          <w:sz w:val="28"/>
          <w:szCs w:val="28"/>
        </w:rPr>
        <w:t>В штатном режиме ВПР проводились по следующим учебным предметам: в 4 классах -</w:t>
      </w:r>
      <w:r>
        <w:rPr>
          <w:rFonts w:ascii="Times New Roman" w:hAnsi="Times New Roman" w:cs="Times New Roman"/>
          <w:sz w:val="28"/>
          <w:szCs w:val="28"/>
        </w:rPr>
        <w:t xml:space="preserve"> </w:t>
      </w:r>
      <w:r w:rsidRPr="0005499F">
        <w:rPr>
          <w:rFonts w:ascii="Times New Roman" w:hAnsi="Times New Roman" w:cs="Times New Roman"/>
          <w:sz w:val="28"/>
          <w:szCs w:val="28"/>
        </w:rPr>
        <w:t>по русскому языку, математике, окружающему миру; в 5 классах - по русскому языку,</w:t>
      </w:r>
      <w:r>
        <w:rPr>
          <w:rFonts w:ascii="Times New Roman" w:hAnsi="Times New Roman" w:cs="Times New Roman"/>
          <w:sz w:val="28"/>
          <w:szCs w:val="28"/>
        </w:rPr>
        <w:t xml:space="preserve"> </w:t>
      </w:r>
      <w:r w:rsidRPr="0005499F">
        <w:rPr>
          <w:rFonts w:ascii="Times New Roman" w:hAnsi="Times New Roman" w:cs="Times New Roman"/>
          <w:sz w:val="28"/>
          <w:szCs w:val="28"/>
        </w:rPr>
        <w:t>математике, истории, биологии; в 6 классах - по русскому языку, математике; в 7 классах</w:t>
      </w:r>
      <w:r>
        <w:rPr>
          <w:rFonts w:ascii="Times New Roman" w:hAnsi="Times New Roman" w:cs="Times New Roman"/>
          <w:sz w:val="28"/>
          <w:szCs w:val="28"/>
        </w:rPr>
        <w:t xml:space="preserve"> </w:t>
      </w:r>
      <w:r w:rsidRPr="0005499F">
        <w:rPr>
          <w:rFonts w:ascii="Times New Roman" w:hAnsi="Times New Roman" w:cs="Times New Roman"/>
          <w:sz w:val="28"/>
          <w:szCs w:val="28"/>
        </w:rPr>
        <w:t>- по русскому языку, математике, английскому языку, в 8 классах - по русскому</w:t>
      </w:r>
      <w:r w:rsidR="00AF22F9">
        <w:rPr>
          <w:rFonts w:ascii="Times New Roman" w:hAnsi="Times New Roman" w:cs="Times New Roman"/>
          <w:sz w:val="28"/>
          <w:szCs w:val="28"/>
        </w:rPr>
        <w:t xml:space="preserve"> языку и математике, в 10-х по биологии.</w:t>
      </w:r>
      <w:proofErr w:type="gramEnd"/>
      <w:r w:rsidR="00AF22F9">
        <w:rPr>
          <w:rFonts w:ascii="Times New Roman" w:hAnsi="Times New Roman" w:cs="Times New Roman"/>
          <w:sz w:val="28"/>
          <w:szCs w:val="28"/>
        </w:rPr>
        <w:t xml:space="preserve"> Кроме того</w:t>
      </w:r>
      <w:r>
        <w:rPr>
          <w:rFonts w:ascii="Times New Roman" w:hAnsi="Times New Roman" w:cs="Times New Roman"/>
          <w:sz w:val="28"/>
          <w:szCs w:val="28"/>
        </w:rPr>
        <w:t xml:space="preserve"> </w:t>
      </w:r>
      <w:r w:rsidR="00AF22F9">
        <w:rPr>
          <w:rFonts w:ascii="Times New Roman" w:hAnsi="Times New Roman" w:cs="Times New Roman"/>
          <w:sz w:val="28"/>
          <w:szCs w:val="28"/>
        </w:rPr>
        <w:t xml:space="preserve">проведение ВПР в параллелях 6, 7, </w:t>
      </w:r>
      <w:r w:rsidRPr="0005499F">
        <w:rPr>
          <w:rFonts w:ascii="Times New Roman" w:hAnsi="Times New Roman" w:cs="Times New Roman"/>
          <w:sz w:val="28"/>
          <w:szCs w:val="28"/>
        </w:rPr>
        <w:t xml:space="preserve">8 классов по двум предметам осуществлялось на </w:t>
      </w:r>
      <w:r>
        <w:rPr>
          <w:rFonts w:ascii="Times New Roman" w:hAnsi="Times New Roman" w:cs="Times New Roman"/>
          <w:sz w:val="28"/>
          <w:szCs w:val="28"/>
        </w:rPr>
        <w:t xml:space="preserve">основе </w:t>
      </w:r>
      <w:r w:rsidRPr="0005499F">
        <w:rPr>
          <w:rFonts w:ascii="Times New Roman" w:hAnsi="Times New Roman" w:cs="Times New Roman"/>
          <w:sz w:val="28"/>
          <w:szCs w:val="28"/>
        </w:rPr>
        <w:t>случайного выбора и распределения предметов по классам через личные кабинеты ОО в</w:t>
      </w:r>
      <w:r>
        <w:rPr>
          <w:rFonts w:ascii="Times New Roman" w:hAnsi="Times New Roman" w:cs="Times New Roman"/>
          <w:sz w:val="28"/>
          <w:szCs w:val="28"/>
        </w:rPr>
        <w:t xml:space="preserve"> </w:t>
      </w:r>
      <w:r w:rsidRPr="0005499F">
        <w:rPr>
          <w:rFonts w:ascii="Times New Roman" w:hAnsi="Times New Roman" w:cs="Times New Roman"/>
          <w:sz w:val="28"/>
          <w:szCs w:val="28"/>
        </w:rPr>
        <w:t>ФИС ОКО согласно определенной неделе, на которой было запланировано проведение</w:t>
      </w:r>
      <w:r>
        <w:rPr>
          <w:rFonts w:ascii="Times New Roman" w:hAnsi="Times New Roman" w:cs="Times New Roman"/>
          <w:sz w:val="28"/>
          <w:szCs w:val="28"/>
        </w:rPr>
        <w:t xml:space="preserve"> </w:t>
      </w:r>
      <w:r w:rsidRPr="0005499F">
        <w:rPr>
          <w:rFonts w:ascii="Times New Roman" w:hAnsi="Times New Roman" w:cs="Times New Roman"/>
          <w:sz w:val="28"/>
          <w:szCs w:val="28"/>
        </w:rPr>
        <w:t>ВПР. Распределение предметов на основе случайного выбора осуществлял Федеральный</w:t>
      </w:r>
      <w:r>
        <w:rPr>
          <w:rFonts w:ascii="Times New Roman" w:hAnsi="Times New Roman" w:cs="Times New Roman"/>
          <w:sz w:val="28"/>
          <w:szCs w:val="28"/>
        </w:rPr>
        <w:t xml:space="preserve"> </w:t>
      </w:r>
      <w:r w:rsidRPr="0005499F">
        <w:rPr>
          <w:rFonts w:ascii="Times New Roman" w:hAnsi="Times New Roman" w:cs="Times New Roman"/>
          <w:sz w:val="28"/>
          <w:szCs w:val="28"/>
        </w:rPr>
        <w:t xml:space="preserve">организатор. </w:t>
      </w:r>
      <w:r w:rsidRPr="000B13F2">
        <w:rPr>
          <w:rFonts w:ascii="Times New Roman" w:hAnsi="Times New Roman" w:cs="Times New Roman"/>
          <w:sz w:val="28"/>
          <w:szCs w:val="28"/>
        </w:rPr>
        <w:t>В соответствии с техническими возможностями образовательной организации ВПР по иностранному языку (английскому) проводились в течение 1  дня.</w:t>
      </w:r>
    </w:p>
    <w:p w:rsidR="0005499F" w:rsidRPr="0005499F" w:rsidRDefault="0005499F" w:rsidP="00E830B2">
      <w:pPr>
        <w:autoSpaceDE w:val="0"/>
        <w:autoSpaceDN w:val="0"/>
        <w:adjustRightInd w:val="0"/>
        <w:spacing w:after="0" w:line="240" w:lineRule="auto"/>
        <w:ind w:firstLine="708"/>
        <w:jc w:val="both"/>
        <w:rPr>
          <w:rFonts w:ascii="Times New Roman" w:hAnsi="Times New Roman" w:cs="Times New Roman"/>
          <w:sz w:val="28"/>
          <w:szCs w:val="28"/>
        </w:rPr>
      </w:pPr>
      <w:r w:rsidRPr="0005499F">
        <w:rPr>
          <w:rFonts w:ascii="Times New Roman" w:hAnsi="Times New Roman" w:cs="Times New Roman"/>
          <w:sz w:val="28"/>
          <w:szCs w:val="28"/>
        </w:rPr>
        <w:t xml:space="preserve">Приказом </w:t>
      </w:r>
      <w:r w:rsidR="00E830B2">
        <w:rPr>
          <w:rFonts w:ascii="Times New Roman" w:hAnsi="Times New Roman" w:cs="Times New Roman"/>
          <w:sz w:val="28"/>
          <w:szCs w:val="28"/>
        </w:rPr>
        <w:t xml:space="preserve"> МОАУ СОШ с УИОП № 37 </w:t>
      </w:r>
      <w:proofErr w:type="spellStart"/>
      <w:r w:rsidR="00E830B2">
        <w:rPr>
          <w:rFonts w:ascii="Times New Roman" w:hAnsi="Times New Roman" w:cs="Times New Roman"/>
          <w:sz w:val="28"/>
          <w:szCs w:val="28"/>
        </w:rPr>
        <w:t>г</w:t>
      </w:r>
      <w:proofErr w:type="gramStart"/>
      <w:r w:rsidR="00E830B2">
        <w:rPr>
          <w:rFonts w:ascii="Times New Roman" w:hAnsi="Times New Roman" w:cs="Times New Roman"/>
          <w:sz w:val="28"/>
          <w:szCs w:val="28"/>
        </w:rPr>
        <w:t>.К</w:t>
      </w:r>
      <w:proofErr w:type="gramEnd"/>
      <w:r w:rsidR="00E830B2">
        <w:rPr>
          <w:rFonts w:ascii="Times New Roman" w:hAnsi="Times New Roman" w:cs="Times New Roman"/>
          <w:sz w:val="28"/>
          <w:szCs w:val="28"/>
        </w:rPr>
        <w:t>ир</w:t>
      </w:r>
      <w:r w:rsidR="0056311D">
        <w:rPr>
          <w:rFonts w:ascii="Times New Roman" w:hAnsi="Times New Roman" w:cs="Times New Roman"/>
          <w:sz w:val="28"/>
          <w:szCs w:val="28"/>
        </w:rPr>
        <w:t>о</w:t>
      </w:r>
      <w:r w:rsidR="00E830B2">
        <w:rPr>
          <w:rFonts w:ascii="Times New Roman" w:hAnsi="Times New Roman" w:cs="Times New Roman"/>
          <w:sz w:val="28"/>
          <w:szCs w:val="28"/>
        </w:rPr>
        <w:t>ва</w:t>
      </w:r>
      <w:proofErr w:type="spellEnd"/>
      <w:r w:rsidRPr="0005499F">
        <w:rPr>
          <w:rFonts w:ascii="Times New Roman" w:hAnsi="Times New Roman" w:cs="Times New Roman"/>
          <w:sz w:val="28"/>
          <w:szCs w:val="28"/>
        </w:rPr>
        <w:t xml:space="preserve"> в целях обеспечения объективности</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процедуры проведения ВПР всем лицам, задействованных в проведении и проверке ВПР</w:t>
      </w:r>
      <w:r w:rsidR="0056311D">
        <w:rPr>
          <w:rFonts w:ascii="Times New Roman" w:hAnsi="Times New Roman" w:cs="Times New Roman"/>
          <w:sz w:val="28"/>
          <w:szCs w:val="28"/>
        </w:rPr>
        <w:t xml:space="preserve"> </w:t>
      </w:r>
      <w:r w:rsidRPr="0005499F">
        <w:rPr>
          <w:rFonts w:ascii="Times New Roman" w:hAnsi="Times New Roman" w:cs="Times New Roman"/>
          <w:sz w:val="28"/>
          <w:szCs w:val="28"/>
        </w:rPr>
        <w:t>указано на неукоснительное соблюдение режима информационной безопасности на всех</w:t>
      </w:r>
      <w:r w:rsidR="0056311D">
        <w:rPr>
          <w:rFonts w:ascii="Times New Roman" w:hAnsi="Times New Roman" w:cs="Times New Roman"/>
          <w:sz w:val="28"/>
          <w:szCs w:val="28"/>
        </w:rPr>
        <w:t xml:space="preserve"> </w:t>
      </w:r>
      <w:r w:rsidRPr="0005499F">
        <w:rPr>
          <w:rFonts w:ascii="Times New Roman" w:hAnsi="Times New Roman" w:cs="Times New Roman"/>
          <w:sz w:val="28"/>
          <w:szCs w:val="28"/>
        </w:rPr>
        <w:t xml:space="preserve">этапах. Порядок хранения работ </w:t>
      </w:r>
      <w:r w:rsidRPr="0005499F">
        <w:rPr>
          <w:rFonts w:ascii="Times New Roman" w:hAnsi="Times New Roman" w:cs="Times New Roman"/>
          <w:sz w:val="28"/>
          <w:szCs w:val="28"/>
        </w:rPr>
        <w:lastRenderedPageBreak/>
        <w:t>участников определялся порядком проведения ВПР в</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 xml:space="preserve">образовательной организации. </w:t>
      </w:r>
    </w:p>
    <w:p w:rsidR="0005499F" w:rsidRPr="0005499F" w:rsidRDefault="0005499F" w:rsidP="00E830B2">
      <w:pPr>
        <w:autoSpaceDE w:val="0"/>
        <w:autoSpaceDN w:val="0"/>
        <w:adjustRightInd w:val="0"/>
        <w:spacing w:after="0" w:line="240" w:lineRule="auto"/>
        <w:ind w:firstLine="708"/>
        <w:jc w:val="both"/>
        <w:rPr>
          <w:rFonts w:ascii="Times New Roman" w:hAnsi="Times New Roman" w:cs="Times New Roman"/>
          <w:sz w:val="28"/>
          <w:szCs w:val="28"/>
        </w:rPr>
      </w:pPr>
      <w:r w:rsidRPr="0005499F">
        <w:rPr>
          <w:rFonts w:ascii="Times New Roman" w:hAnsi="Times New Roman" w:cs="Times New Roman"/>
          <w:sz w:val="28"/>
          <w:szCs w:val="28"/>
        </w:rPr>
        <w:t>ВПР в каждом классе проводились на 2-4 уроках в</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 xml:space="preserve">соответствии </w:t>
      </w:r>
      <w:proofErr w:type="gramStart"/>
      <w:r w:rsidRPr="0005499F">
        <w:rPr>
          <w:rFonts w:ascii="Times New Roman" w:hAnsi="Times New Roman" w:cs="Times New Roman"/>
          <w:sz w:val="28"/>
          <w:szCs w:val="28"/>
        </w:rPr>
        <w:t>с</w:t>
      </w:r>
      <w:proofErr w:type="gramEnd"/>
      <w:r w:rsidRPr="0005499F">
        <w:rPr>
          <w:rFonts w:ascii="Times New Roman" w:hAnsi="Times New Roman" w:cs="Times New Roman"/>
          <w:sz w:val="28"/>
          <w:szCs w:val="28"/>
        </w:rPr>
        <w:t xml:space="preserve"> временем проведения, указанном в инструкции по выполнению заданий</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проверочной работы. В личном кабинете в ФИС ОКО скачивались</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варианты для проведения ВПР, макет бумажного протокола и список кодов участников</w:t>
      </w:r>
    </w:p>
    <w:p w:rsidR="0005499F" w:rsidRPr="0005499F" w:rsidRDefault="0005499F" w:rsidP="00E830B2">
      <w:pPr>
        <w:autoSpaceDE w:val="0"/>
        <w:autoSpaceDN w:val="0"/>
        <w:adjustRightInd w:val="0"/>
        <w:spacing w:after="0" w:line="240" w:lineRule="auto"/>
        <w:jc w:val="both"/>
        <w:rPr>
          <w:rFonts w:ascii="Times New Roman" w:hAnsi="Times New Roman" w:cs="Times New Roman"/>
          <w:sz w:val="28"/>
          <w:szCs w:val="28"/>
        </w:rPr>
      </w:pPr>
      <w:r w:rsidRPr="0005499F">
        <w:rPr>
          <w:rFonts w:ascii="Times New Roman" w:hAnsi="Times New Roman" w:cs="Times New Roman"/>
          <w:sz w:val="28"/>
          <w:szCs w:val="28"/>
        </w:rPr>
        <w:t>работы. Участнику выдается один и тот же код на все работы. Варианты ВПР</w:t>
      </w:r>
    </w:p>
    <w:p w:rsidR="0005499F" w:rsidRPr="0005499F" w:rsidRDefault="0005499F" w:rsidP="00E830B2">
      <w:pPr>
        <w:autoSpaceDE w:val="0"/>
        <w:autoSpaceDN w:val="0"/>
        <w:adjustRightInd w:val="0"/>
        <w:spacing w:after="0" w:line="240" w:lineRule="auto"/>
        <w:jc w:val="both"/>
        <w:rPr>
          <w:rFonts w:ascii="Times New Roman" w:hAnsi="Times New Roman" w:cs="Times New Roman"/>
          <w:sz w:val="28"/>
          <w:szCs w:val="28"/>
        </w:rPr>
      </w:pPr>
      <w:r w:rsidRPr="0005499F">
        <w:rPr>
          <w:rFonts w:ascii="Times New Roman" w:hAnsi="Times New Roman" w:cs="Times New Roman"/>
          <w:sz w:val="28"/>
          <w:szCs w:val="28"/>
        </w:rPr>
        <w:t>распечатывались в ОО на всех участников с соблюдением условий конфиденциальности.</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Все учащиеся были обеспечены индивидуальными комплектами КИМ, черновиками.</w:t>
      </w:r>
    </w:p>
    <w:p w:rsidR="0005499F" w:rsidRPr="0005499F" w:rsidRDefault="0005499F" w:rsidP="00E830B2">
      <w:pPr>
        <w:autoSpaceDE w:val="0"/>
        <w:autoSpaceDN w:val="0"/>
        <w:adjustRightInd w:val="0"/>
        <w:spacing w:after="0" w:line="240" w:lineRule="auto"/>
        <w:ind w:firstLine="708"/>
        <w:jc w:val="both"/>
        <w:rPr>
          <w:rFonts w:ascii="Times New Roman" w:hAnsi="Times New Roman" w:cs="Times New Roman"/>
          <w:sz w:val="28"/>
          <w:szCs w:val="28"/>
        </w:rPr>
      </w:pPr>
      <w:r w:rsidRPr="0005499F">
        <w:rPr>
          <w:rFonts w:ascii="Times New Roman" w:hAnsi="Times New Roman" w:cs="Times New Roman"/>
          <w:sz w:val="28"/>
          <w:szCs w:val="28"/>
        </w:rPr>
        <w:t>При проведении всероссийских проверочных работ организаторы в аудитории</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обеспечивали порядок и дисциплину в классах, при выполнении работ исключалась</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возможность использования учебников, рабочих тетрадей и других информационных и</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справочных материалов.</w:t>
      </w:r>
    </w:p>
    <w:p w:rsidR="0005499F" w:rsidRPr="0005499F" w:rsidRDefault="0005499F" w:rsidP="00E830B2">
      <w:pPr>
        <w:autoSpaceDE w:val="0"/>
        <w:autoSpaceDN w:val="0"/>
        <w:adjustRightInd w:val="0"/>
        <w:spacing w:after="0" w:line="240" w:lineRule="auto"/>
        <w:ind w:firstLine="708"/>
        <w:jc w:val="both"/>
        <w:rPr>
          <w:rFonts w:ascii="Times New Roman" w:hAnsi="Times New Roman" w:cs="Times New Roman"/>
          <w:sz w:val="28"/>
          <w:szCs w:val="28"/>
        </w:rPr>
      </w:pPr>
      <w:r w:rsidRPr="0005499F">
        <w:rPr>
          <w:rFonts w:ascii="Times New Roman" w:hAnsi="Times New Roman" w:cs="Times New Roman"/>
          <w:sz w:val="28"/>
          <w:szCs w:val="28"/>
        </w:rPr>
        <w:t>Сведения о результатах ВПР по каждому классу и учебному предмету осуществлялось</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через загрузку заполненных форм в ФИС ОКО. По окончании проведенных работ</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администрацией школы была осуществлена организация аналитической деятельности</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педагогов по результатам независимой оценки качества подготовки обучающихся.</w:t>
      </w:r>
    </w:p>
    <w:p w:rsidR="0005499F" w:rsidRPr="0005499F" w:rsidRDefault="0005499F" w:rsidP="00E830B2">
      <w:pPr>
        <w:autoSpaceDE w:val="0"/>
        <w:autoSpaceDN w:val="0"/>
        <w:adjustRightInd w:val="0"/>
        <w:spacing w:after="0" w:line="240" w:lineRule="auto"/>
        <w:ind w:firstLine="708"/>
        <w:jc w:val="both"/>
        <w:rPr>
          <w:rFonts w:ascii="Times New Roman" w:hAnsi="Times New Roman" w:cs="Times New Roman"/>
          <w:sz w:val="28"/>
          <w:szCs w:val="28"/>
        </w:rPr>
      </w:pPr>
      <w:r w:rsidRPr="0005499F">
        <w:rPr>
          <w:rFonts w:ascii="Times New Roman" w:hAnsi="Times New Roman" w:cs="Times New Roman"/>
          <w:sz w:val="28"/>
          <w:szCs w:val="28"/>
        </w:rPr>
        <w:t>Получение сведений о результатах ВПР по каждому учебному предмету</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 xml:space="preserve">осуществлялось через выгрузку с сайта ФИС ОКО </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 xml:space="preserve"> пакетных</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отчетов, содержащих сведения о выполнении заданий, статистике по отметкам,</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распределении первичных баллов, выполнению заданий группами участников,</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индивидуальных результатах, сравнении отметок с отметками по журналу, достижении</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планируемых результатов. На основе анализа полученных результатов была</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 xml:space="preserve">осуществлена оценка достижения предметных и </w:t>
      </w:r>
      <w:proofErr w:type="spellStart"/>
      <w:r w:rsidRPr="0005499F">
        <w:rPr>
          <w:rFonts w:ascii="Times New Roman" w:hAnsi="Times New Roman" w:cs="Times New Roman"/>
          <w:sz w:val="28"/>
          <w:szCs w:val="28"/>
        </w:rPr>
        <w:t>метапредметных</w:t>
      </w:r>
      <w:proofErr w:type="spellEnd"/>
      <w:r w:rsidRPr="0005499F">
        <w:rPr>
          <w:rFonts w:ascii="Times New Roman" w:hAnsi="Times New Roman" w:cs="Times New Roman"/>
          <w:sz w:val="28"/>
          <w:szCs w:val="28"/>
        </w:rPr>
        <w:t xml:space="preserve"> образовательных</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 xml:space="preserve">результатов, в том числе уровень </w:t>
      </w:r>
      <w:proofErr w:type="spellStart"/>
      <w:r w:rsidRPr="0005499F">
        <w:rPr>
          <w:rFonts w:ascii="Times New Roman" w:hAnsi="Times New Roman" w:cs="Times New Roman"/>
          <w:sz w:val="28"/>
          <w:szCs w:val="28"/>
        </w:rPr>
        <w:t>сформированности</w:t>
      </w:r>
      <w:proofErr w:type="spellEnd"/>
      <w:r w:rsidRPr="0005499F">
        <w:rPr>
          <w:rFonts w:ascii="Times New Roman" w:hAnsi="Times New Roman" w:cs="Times New Roman"/>
          <w:sz w:val="28"/>
          <w:szCs w:val="28"/>
        </w:rPr>
        <w:t xml:space="preserve"> универсальных учебных действий и</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 xml:space="preserve">овладения </w:t>
      </w:r>
      <w:proofErr w:type="spellStart"/>
      <w:r w:rsidRPr="0005499F">
        <w:rPr>
          <w:rFonts w:ascii="Times New Roman" w:hAnsi="Times New Roman" w:cs="Times New Roman"/>
          <w:sz w:val="28"/>
          <w:szCs w:val="28"/>
        </w:rPr>
        <w:t>межпредметными</w:t>
      </w:r>
      <w:proofErr w:type="spellEnd"/>
      <w:r w:rsidRPr="0005499F">
        <w:rPr>
          <w:rFonts w:ascii="Times New Roman" w:hAnsi="Times New Roman" w:cs="Times New Roman"/>
          <w:sz w:val="28"/>
          <w:szCs w:val="28"/>
        </w:rPr>
        <w:t xml:space="preserve"> понятиями.</w:t>
      </w:r>
      <w:r w:rsidR="00E830B2">
        <w:rPr>
          <w:rFonts w:ascii="Times New Roman" w:hAnsi="Times New Roman" w:cs="Times New Roman"/>
          <w:sz w:val="28"/>
          <w:szCs w:val="28"/>
        </w:rPr>
        <w:t xml:space="preserve"> П</w:t>
      </w:r>
      <w:r w:rsidRPr="0005499F">
        <w:rPr>
          <w:rFonts w:ascii="Times New Roman" w:hAnsi="Times New Roman" w:cs="Times New Roman"/>
          <w:sz w:val="28"/>
          <w:szCs w:val="28"/>
        </w:rPr>
        <w:t>редставлены результаты анализа в аналитических</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справках, в которых отражены проблемные поля, выявленные дефициты в виде</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несформированных планируемых результатов по конкретному учебному предмету ВПР</w:t>
      </w:r>
      <w:r w:rsidR="00E830B2">
        <w:rPr>
          <w:rFonts w:ascii="Times New Roman" w:hAnsi="Times New Roman" w:cs="Times New Roman"/>
          <w:sz w:val="28"/>
          <w:szCs w:val="28"/>
        </w:rPr>
        <w:t xml:space="preserve">  </w:t>
      </w:r>
      <w:r w:rsidRPr="0005499F">
        <w:rPr>
          <w:rFonts w:ascii="Times New Roman" w:hAnsi="Times New Roman" w:cs="Times New Roman"/>
          <w:sz w:val="28"/>
          <w:szCs w:val="28"/>
        </w:rPr>
        <w:t>каждого класса, каждой параллели.</w:t>
      </w:r>
    </w:p>
    <w:p w:rsidR="0005499F" w:rsidRPr="0005499F" w:rsidRDefault="0005499F" w:rsidP="0005499F">
      <w:pPr>
        <w:spacing w:after="0" w:line="240" w:lineRule="auto"/>
        <w:jc w:val="center"/>
        <w:rPr>
          <w:rFonts w:ascii="Times New Roman" w:hAnsi="Times New Roman" w:cs="Times New Roman"/>
          <w:sz w:val="28"/>
          <w:szCs w:val="28"/>
        </w:rPr>
      </w:pPr>
    </w:p>
    <w:p w:rsidR="0005499F" w:rsidRDefault="0005499F" w:rsidP="0005499F">
      <w:pPr>
        <w:spacing w:after="0" w:line="240" w:lineRule="auto"/>
        <w:jc w:val="center"/>
        <w:rPr>
          <w:rFonts w:ascii="Times New Roman" w:hAnsi="Times New Roman" w:cs="Times New Roman"/>
          <w:sz w:val="28"/>
          <w:szCs w:val="28"/>
        </w:rPr>
      </w:pPr>
    </w:p>
    <w:p w:rsidR="00E830B2" w:rsidRDefault="00E830B2" w:rsidP="0005499F">
      <w:pPr>
        <w:spacing w:after="0" w:line="240" w:lineRule="auto"/>
        <w:jc w:val="center"/>
        <w:rPr>
          <w:rFonts w:ascii="Times New Roman" w:hAnsi="Times New Roman" w:cs="Times New Roman"/>
          <w:sz w:val="28"/>
          <w:szCs w:val="28"/>
        </w:rPr>
      </w:pPr>
    </w:p>
    <w:p w:rsidR="00E830B2" w:rsidRPr="0005499F" w:rsidRDefault="00E830B2" w:rsidP="0005499F">
      <w:pPr>
        <w:spacing w:after="0" w:line="240" w:lineRule="auto"/>
        <w:jc w:val="center"/>
        <w:rPr>
          <w:rFonts w:ascii="Times New Roman" w:hAnsi="Times New Roman" w:cs="Times New Roman"/>
          <w:sz w:val="28"/>
          <w:szCs w:val="28"/>
        </w:rPr>
      </w:pPr>
    </w:p>
    <w:p w:rsidR="0005499F" w:rsidRDefault="0005499F" w:rsidP="0005499F">
      <w:pPr>
        <w:spacing w:after="0" w:line="240" w:lineRule="auto"/>
        <w:jc w:val="center"/>
        <w:rPr>
          <w:rFonts w:ascii="Times New Roman" w:hAnsi="Times New Roman" w:cs="Times New Roman"/>
          <w:sz w:val="28"/>
          <w:szCs w:val="28"/>
        </w:rPr>
      </w:pPr>
    </w:p>
    <w:p w:rsidR="000B13F2" w:rsidRDefault="000B13F2" w:rsidP="0005499F">
      <w:pPr>
        <w:spacing w:after="0" w:line="240" w:lineRule="auto"/>
        <w:jc w:val="center"/>
        <w:rPr>
          <w:rFonts w:ascii="Times New Roman" w:hAnsi="Times New Roman" w:cs="Times New Roman"/>
          <w:sz w:val="28"/>
          <w:szCs w:val="28"/>
        </w:rPr>
      </w:pPr>
    </w:p>
    <w:p w:rsidR="000B13F2" w:rsidRDefault="000B13F2" w:rsidP="0005499F">
      <w:pPr>
        <w:spacing w:after="0" w:line="240" w:lineRule="auto"/>
        <w:jc w:val="center"/>
        <w:rPr>
          <w:rFonts w:ascii="Times New Roman" w:hAnsi="Times New Roman" w:cs="Times New Roman"/>
          <w:sz w:val="28"/>
          <w:szCs w:val="28"/>
        </w:rPr>
      </w:pPr>
    </w:p>
    <w:p w:rsidR="000B13F2" w:rsidRDefault="000B13F2" w:rsidP="0005499F">
      <w:pPr>
        <w:spacing w:after="0" w:line="240" w:lineRule="auto"/>
        <w:jc w:val="center"/>
        <w:rPr>
          <w:rFonts w:ascii="Times New Roman" w:hAnsi="Times New Roman" w:cs="Times New Roman"/>
          <w:sz w:val="28"/>
          <w:szCs w:val="28"/>
        </w:rPr>
      </w:pPr>
    </w:p>
    <w:p w:rsidR="000B13F2" w:rsidRDefault="000B13F2" w:rsidP="0005499F">
      <w:pPr>
        <w:spacing w:after="0" w:line="240" w:lineRule="auto"/>
        <w:jc w:val="center"/>
        <w:rPr>
          <w:rFonts w:ascii="Times New Roman" w:hAnsi="Times New Roman" w:cs="Times New Roman"/>
          <w:sz w:val="28"/>
          <w:szCs w:val="28"/>
        </w:rPr>
      </w:pPr>
    </w:p>
    <w:p w:rsidR="000B13F2" w:rsidRDefault="000B13F2" w:rsidP="0005499F">
      <w:pPr>
        <w:spacing w:after="0" w:line="240" w:lineRule="auto"/>
        <w:jc w:val="center"/>
        <w:rPr>
          <w:rFonts w:ascii="Times New Roman" w:hAnsi="Times New Roman" w:cs="Times New Roman"/>
          <w:sz w:val="28"/>
          <w:szCs w:val="28"/>
        </w:rPr>
      </w:pPr>
    </w:p>
    <w:p w:rsidR="000B13F2" w:rsidRDefault="000B13F2" w:rsidP="0005499F">
      <w:pPr>
        <w:spacing w:after="0" w:line="240" w:lineRule="auto"/>
        <w:jc w:val="center"/>
        <w:rPr>
          <w:rFonts w:ascii="Times New Roman" w:hAnsi="Times New Roman" w:cs="Times New Roman"/>
          <w:sz w:val="28"/>
          <w:szCs w:val="28"/>
        </w:rPr>
      </w:pPr>
    </w:p>
    <w:p w:rsidR="000B13F2" w:rsidRDefault="000B13F2" w:rsidP="0005499F">
      <w:pPr>
        <w:spacing w:after="0" w:line="240" w:lineRule="auto"/>
        <w:jc w:val="center"/>
        <w:rPr>
          <w:rFonts w:ascii="Times New Roman" w:hAnsi="Times New Roman" w:cs="Times New Roman"/>
          <w:sz w:val="28"/>
          <w:szCs w:val="28"/>
        </w:rPr>
      </w:pPr>
      <w:bookmarkStart w:id="0" w:name="_GoBack"/>
      <w:bookmarkEnd w:id="0"/>
    </w:p>
    <w:p w:rsidR="0056311D" w:rsidRPr="0005499F" w:rsidRDefault="0056311D" w:rsidP="0005499F">
      <w:pPr>
        <w:spacing w:after="0" w:line="240" w:lineRule="auto"/>
        <w:jc w:val="center"/>
        <w:rPr>
          <w:rFonts w:ascii="Times New Roman" w:hAnsi="Times New Roman" w:cs="Times New Roman"/>
          <w:sz w:val="28"/>
          <w:szCs w:val="28"/>
        </w:rPr>
      </w:pPr>
    </w:p>
    <w:p w:rsidR="005C6EF5" w:rsidRDefault="005C6EF5" w:rsidP="0005499F">
      <w:pPr>
        <w:spacing w:after="0" w:line="240" w:lineRule="auto"/>
        <w:jc w:val="center"/>
        <w:rPr>
          <w:rFonts w:ascii="Times New Roman" w:hAnsi="Times New Roman" w:cs="Times New Roman"/>
          <w:i/>
          <w:sz w:val="28"/>
          <w:szCs w:val="28"/>
          <w:u w:val="single"/>
        </w:rPr>
      </w:pPr>
      <w:r w:rsidRPr="0005499F">
        <w:rPr>
          <w:rFonts w:ascii="Times New Roman" w:hAnsi="Times New Roman" w:cs="Times New Roman"/>
          <w:i/>
          <w:sz w:val="28"/>
          <w:szCs w:val="28"/>
          <w:u w:val="single"/>
        </w:rPr>
        <w:lastRenderedPageBreak/>
        <w:t xml:space="preserve">Итоги. </w:t>
      </w:r>
    </w:p>
    <w:p w:rsidR="00E830B2" w:rsidRPr="00715276" w:rsidRDefault="00E830B2" w:rsidP="00E830B2">
      <w:pPr>
        <w:autoSpaceDE w:val="0"/>
        <w:autoSpaceDN w:val="0"/>
        <w:adjustRightInd w:val="0"/>
        <w:spacing w:after="0" w:line="240" w:lineRule="auto"/>
        <w:jc w:val="center"/>
        <w:rPr>
          <w:rFonts w:ascii="Times New Roman" w:hAnsi="Times New Roman" w:cs="Times New Roman"/>
          <w:b/>
          <w:bCs/>
          <w:sz w:val="28"/>
          <w:szCs w:val="28"/>
        </w:rPr>
      </w:pPr>
      <w:r w:rsidRPr="00715276">
        <w:rPr>
          <w:rFonts w:ascii="Times New Roman" w:hAnsi="Times New Roman" w:cs="Times New Roman"/>
          <w:b/>
          <w:bCs/>
          <w:sz w:val="28"/>
          <w:szCs w:val="28"/>
        </w:rPr>
        <w:t>Анализ результатов ВПР по биологии</w:t>
      </w:r>
    </w:p>
    <w:p w:rsidR="00E830B2" w:rsidRPr="00715276" w:rsidRDefault="00E830B2" w:rsidP="00E830B2">
      <w:pPr>
        <w:autoSpaceDE w:val="0"/>
        <w:autoSpaceDN w:val="0"/>
        <w:adjustRightInd w:val="0"/>
        <w:spacing w:after="0" w:line="240" w:lineRule="auto"/>
        <w:jc w:val="center"/>
        <w:rPr>
          <w:rFonts w:ascii="Times New Roman" w:hAnsi="Times New Roman" w:cs="Times New Roman"/>
          <w:b/>
          <w:bCs/>
          <w:sz w:val="28"/>
          <w:szCs w:val="28"/>
        </w:rPr>
      </w:pPr>
      <w:r w:rsidRPr="00715276">
        <w:rPr>
          <w:rFonts w:ascii="Times New Roman" w:hAnsi="Times New Roman" w:cs="Times New Roman"/>
          <w:b/>
          <w:bCs/>
          <w:sz w:val="28"/>
          <w:szCs w:val="28"/>
        </w:rPr>
        <w:t>Биология 5 класс</w:t>
      </w:r>
    </w:p>
    <w:p w:rsidR="00E830B2" w:rsidRPr="00E830B2" w:rsidRDefault="00E830B2" w:rsidP="003A75A8">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Общее количество учащихся 5-х классов - </w:t>
      </w:r>
      <w:r w:rsidR="003A75A8" w:rsidRPr="0056311D">
        <w:rPr>
          <w:rFonts w:ascii="Times New Roman" w:hAnsi="Times New Roman" w:cs="Times New Roman"/>
          <w:sz w:val="28"/>
          <w:szCs w:val="28"/>
        </w:rPr>
        <w:t>1</w:t>
      </w:r>
      <w:r w:rsidR="0056311D">
        <w:rPr>
          <w:rFonts w:ascii="Times New Roman" w:hAnsi="Times New Roman" w:cs="Times New Roman"/>
          <w:sz w:val="28"/>
          <w:szCs w:val="28"/>
        </w:rPr>
        <w:t>15</w:t>
      </w:r>
      <w:r w:rsidRPr="00E830B2">
        <w:rPr>
          <w:rFonts w:ascii="Times New Roman" w:hAnsi="Times New Roman" w:cs="Times New Roman"/>
          <w:sz w:val="28"/>
          <w:szCs w:val="28"/>
        </w:rPr>
        <w:t xml:space="preserve"> человека.</w:t>
      </w:r>
    </w:p>
    <w:p w:rsidR="00E830B2" w:rsidRPr="00E830B2" w:rsidRDefault="00E830B2" w:rsidP="003A75A8">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В ВПР по биологии принимали участие </w:t>
      </w:r>
      <w:r w:rsidR="0056311D">
        <w:rPr>
          <w:rFonts w:ascii="Times New Roman" w:hAnsi="Times New Roman" w:cs="Times New Roman"/>
          <w:sz w:val="28"/>
          <w:szCs w:val="28"/>
        </w:rPr>
        <w:t>104</w:t>
      </w:r>
      <w:r w:rsidRPr="00E830B2">
        <w:rPr>
          <w:rFonts w:ascii="Times New Roman" w:hAnsi="Times New Roman" w:cs="Times New Roman"/>
          <w:sz w:val="28"/>
          <w:szCs w:val="28"/>
        </w:rPr>
        <w:t xml:space="preserve"> учащихся</w:t>
      </w:r>
      <w:r w:rsidR="003A75A8">
        <w:rPr>
          <w:rFonts w:ascii="Times New Roman" w:hAnsi="Times New Roman" w:cs="Times New Roman"/>
          <w:sz w:val="28"/>
          <w:szCs w:val="28"/>
        </w:rPr>
        <w:t xml:space="preserve"> (</w:t>
      </w:r>
      <w:r w:rsidR="00CF0056">
        <w:rPr>
          <w:rFonts w:ascii="Times New Roman" w:hAnsi="Times New Roman" w:cs="Times New Roman"/>
          <w:sz w:val="28"/>
          <w:szCs w:val="28"/>
        </w:rPr>
        <w:t>90</w:t>
      </w:r>
      <w:r w:rsidRPr="00E830B2">
        <w:rPr>
          <w:rFonts w:ascii="Times New Roman" w:hAnsi="Times New Roman" w:cs="Times New Roman"/>
          <w:sz w:val="28"/>
          <w:szCs w:val="28"/>
        </w:rPr>
        <w:t xml:space="preserve"> % от общего количества</w:t>
      </w:r>
      <w:r w:rsidR="003A75A8">
        <w:rPr>
          <w:rFonts w:ascii="Times New Roman" w:hAnsi="Times New Roman" w:cs="Times New Roman"/>
          <w:sz w:val="28"/>
          <w:szCs w:val="28"/>
        </w:rPr>
        <w:t xml:space="preserve"> </w:t>
      </w:r>
      <w:r w:rsidRPr="00E830B2">
        <w:rPr>
          <w:rFonts w:ascii="Times New Roman" w:hAnsi="Times New Roman" w:cs="Times New Roman"/>
          <w:sz w:val="28"/>
          <w:szCs w:val="28"/>
        </w:rPr>
        <w:t>учащихся).</w:t>
      </w:r>
    </w:p>
    <w:p w:rsidR="00E830B2" w:rsidRPr="00E830B2" w:rsidRDefault="00E830B2" w:rsidP="00E830B2">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Максимально возможное количество баллов за работу - 29.</w:t>
      </w:r>
    </w:p>
    <w:p w:rsidR="00E830B2" w:rsidRPr="00E830B2" w:rsidRDefault="00E830B2" w:rsidP="00E830B2">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Количество учащихся, не справившихся с работой</w:t>
      </w:r>
      <w:r w:rsidR="003A75A8">
        <w:rPr>
          <w:rFonts w:ascii="Times New Roman" w:hAnsi="Times New Roman" w:cs="Times New Roman"/>
          <w:sz w:val="28"/>
          <w:szCs w:val="28"/>
        </w:rPr>
        <w:t xml:space="preserve"> – </w:t>
      </w:r>
      <w:r w:rsidR="00974C59">
        <w:rPr>
          <w:rFonts w:ascii="Times New Roman" w:hAnsi="Times New Roman" w:cs="Times New Roman"/>
          <w:sz w:val="28"/>
          <w:szCs w:val="28"/>
        </w:rPr>
        <w:t>7</w:t>
      </w:r>
      <w:r w:rsidR="003A75A8">
        <w:rPr>
          <w:rFonts w:ascii="Times New Roman" w:hAnsi="Times New Roman" w:cs="Times New Roman"/>
          <w:sz w:val="28"/>
          <w:szCs w:val="28"/>
        </w:rPr>
        <w:t xml:space="preserve"> человек</w:t>
      </w:r>
      <w:r w:rsidR="00974C59">
        <w:rPr>
          <w:rFonts w:ascii="Times New Roman" w:hAnsi="Times New Roman" w:cs="Times New Roman"/>
          <w:sz w:val="28"/>
          <w:szCs w:val="28"/>
        </w:rPr>
        <w:t xml:space="preserve"> </w:t>
      </w:r>
      <w:r w:rsidR="003A75A8">
        <w:rPr>
          <w:rFonts w:ascii="Times New Roman" w:hAnsi="Times New Roman" w:cs="Times New Roman"/>
          <w:sz w:val="28"/>
          <w:szCs w:val="28"/>
        </w:rPr>
        <w:t xml:space="preserve"> (</w:t>
      </w:r>
      <w:r w:rsidR="00CF0056">
        <w:rPr>
          <w:rFonts w:ascii="Times New Roman" w:hAnsi="Times New Roman" w:cs="Times New Roman"/>
          <w:sz w:val="28"/>
          <w:szCs w:val="28"/>
        </w:rPr>
        <w:t>6,73</w:t>
      </w:r>
      <w:r w:rsidR="003A75A8">
        <w:rPr>
          <w:rFonts w:ascii="Times New Roman" w:hAnsi="Times New Roman" w:cs="Times New Roman"/>
          <w:sz w:val="28"/>
          <w:szCs w:val="28"/>
        </w:rPr>
        <w:t xml:space="preserve"> %)</w:t>
      </w:r>
      <w:r w:rsidRPr="00E830B2">
        <w:rPr>
          <w:rFonts w:ascii="Times New Roman" w:hAnsi="Times New Roman" w:cs="Times New Roman"/>
          <w:sz w:val="28"/>
          <w:szCs w:val="28"/>
        </w:rPr>
        <w:t>.</w:t>
      </w:r>
    </w:p>
    <w:p w:rsidR="003A75A8" w:rsidRPr="00E830B2" w:rsidRDefault="003A75A8" w:rsidP="00E830B2">
      <w:pPr>
        <w:autoSpaceDE w:val="0"/>
        <w:autoSpaceDN w:val="0"/>
        <w:adjustRightInd w:val="0"/>
        <w:spacing w:after="0" w:line="240" w:lineRule="auto"/>
        <w:rPr>
          <w:rFonts w:ascii="Times New Roman" w:hAnsi="Times New Roman" w:cs="Times New Roman"/>
          <w:sz w:val="28"/>
          <w:szCs w:val="28"/>
        </w:rPr>
      </w:pPr>
    </w:p>
    <w:tbl>
      <w:tblPr>
        <w:tblW w:w="8382" w:type="dxa"/>
        <w:tblInd w:w="90" w:type="dxa"/>
        <w:tblLook w:val="04A0" w:firstRow="1" w:lastRow="0" w:firstColumn="1" w:lastColumn="0" w:noHBand="0" w:noVBand="1"/>
      </w:tblPr>
      <w:tblGrid>
        <w:gridCol w:w="5972"/>
        <w:gridCol w:w="1132"/>
        <w:gridCol w:w="285"/>
        <w:gridCol w:w="993"/>
      </w:tblGrid>
      <w:tr w:rsidR="00CF0056" w:rsidRPr="003A75A8" w:rsidTr="00CF0056">
        <w:trPr>
          <w:trHeight w:val="300"/>
        </w:trPr>
        <w:tc>
          <w:tcPr>
            <w:tcW w:w="597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F0056" w:rsidRPr="003A75A8" w:rsidRDefault="00CF0056" w:rsidP="003A75A8">
            <w:pPr>
              <w:spacing w:after="0" w:line="240" w:lineRule="auto"/>
              <w:rPr>
                <w:rFonts w:ascii="Times New Roman" w:eastAsia="Times New Roman" w:hAnsi="Times New Roman" w:cs="Times New Roman"/>
                <w:color w:val="000000"/>
                <w:sz w:val="24"/>
                <w:szCs w:val="24"/>
              </w:rPr>
            </w:pPr>
            <w:r w:rsidRPr="003A75A8">
              <w:rPr>
                <w:rFonts w:ascii="Times New Roman" w:eastAsia="Times New Roman" w:hAnsi="Times New Roman" w:cs="Times New Roman"/>
                <w:color w:val="000000"/>
                <w:sz w:val="24"/>
                <w:szCs w:val="24"/>
              </w:rPr>
              <w:t xml:space="preserve">  Понизили (Отметка &lt; </w:t>
            </w:r>
            <w:proofErr w:type="gramStart"/>
            <w:r w:rsidRPr="003A75A8">
              <w:rPr>
                <w:rFonts w:ascii="Times New Roman" w:eastAsia="Times New Roman" w:hAnsi="Times New Roman" w:cs="Times New Roman"/>
                <w:color w:val="000000"/>
                <w:sz w:val="24"/>
                <w:szCs w:val="24"/>
              </w:rPr>
              <w:t>Отметка</w:t>
            </w:r>
            <w:proofErr w:type="gramEnd"/>
            <w:r w:rsidRPr="003A75A8">
              <w:rPr>
                <w:rFonts w:ascii="Times New Roman" w:eastAsia="Times New Roman" w:hAnsi="Times New Roman" w:cs="Times New Roman"/>
                <w:color w:val="000000"/>
                <w:sz w:val="24"/>
                <w:szCs w:val="24"/>
              </w:rPr>
              <w:t xml:space="preserve"> по журналу) %</w:t>
            </w:r>
          </w:p>
        </w:tc>
        <w:tc>
          <w:tcPr>
            <w:tcW w:w="1132" w:type="dxa"/>
            <w:tcBorders>
              <w:top w:val="single" w:sz="4" w:space="0" w:color="000000"/>
              <w:left w:val="nil"/>
              <w:bottom w:val="single" w:sz="4" w:space="0" w:color="000000"/>
              <w:right w:val="nil"/>
            </w:tcBorders>
            <w:vAlign w:val="bottom"/>
          </w:tcPr>
          <w:p w:rsidR="00CF0056" w:rsidRPr="00CF0056" w:rsidRDefault="00CF0056" w:rsidP="0056311D">
            <w:pPr>
              <w:spacing w:after="0" w:line="240" w:lineRule="auto"/>
              <w:jc w:val="right"/>
              <w:rPr>
                <w:rFonts w:ascii="Times New Roman" w:eastAsia="Times New Roman" w:hAnsi="Times New Roman" w:cs="Times New Roman"/>
                <w:color w:val="000000"/>
                <w:sz w:val="24"/>
                <w:szCs w:val="24"/>
              </w:rPr>
            </w:pPr>
            <w:r w:rsidRPr="00CF0056">
              <w:rPr>
                <w:rFonts w:ascii="Times New Roman" w:eastAsia="Times New Roman" w:hAnsi="Times New Roman" w:cs="Times New Roman"/>
                <w:color w:val="000000"/>
                <w:sz w:val="24"/>
                <w:szCs w:val="24"/>
              </w:rPr>
              <w:t>45</w:t>
            </w:r>
          </w:p>
        </w:tc>
        <w:tc>
          <w:tcPr>
            <w:tcW w:w="285" w:type="dxa"/>
            <w:tcBorders>
              <w:top w:val="single" w:sz="4" w:space="0" w:color="000000"/>
              <w:left w:val="nil"/>
              <w:bottom w:val="single" w:sz="4" w:space="0" w:color="000000"/>
              <w:right w:val="single" w:sz="4" w:space="0" w:color="000000"/>
            </w:tcBorders>
            <w:shd w:val="clear" w:color="auto" w:fill="auto"/>
            <w:noWrap/>
            <w:vAlign w:val="bottom"/>
          </w:tcPr>
          <w:p w:rsidR="00CF0056" w:rsidRPr="00CF0056" w:rsidRDefault="00CF0056" w:rsidP="003A75A8">
            <w:pPr>
              <w:spacing w:after="0" w:line="240" w:lineRule="auto"/>
              <w:jc w:val="right"/>
              <w:rPr>
                <w:rFonts w:ascii="Times New Roman" w:eastAsia="Times New Roman" w:hAnsi="Times New Roman" w:cs="Times New Roman"/>
                <w:color w:val="000000"/>
                <w:sz w:val="24"/>
                <w:szCs w:val="24"/>
              </w:rPr>
            </w:pPr>
          </w:p>
        </w:tc>
        <w:tc>
          <w:tcPr>
            <w:tcW w:w="993" w:type="dxa"/>
            <w:tcBorders>
              <w:top w:val="single" w:sz="4" w:space="0" w:color="000000"/>
              <w:left w:val="nil"/>
              <w:bottom w:val="single" w:sz="4" w:space="0" w:color="000000"/>
              <w:right w:val="single" w:sz="4" w:space="0" w:color="auto"/>
            </w:tcBorders>
            <w:vAlign w:val="bottom"/>
          </w:tcPr>
          <w:p w:rsidR="00CF0056" w:rsidRPr="00CF0056" w:rsidRDefault="00CF0056" w:rsidP="0056311D">
            <w:pPr>
              <w:spacing w:after="0" w:line="240" w:lineRule="auto"/>
              <w:jc w:val="right"/>
              <w:rPr>
                <w:rFonts w:ascii="Times New Roman" w:eastAsia="Times New Roman" w:hAnsi="Times New Roman" w:cs="Times New Roman"/>
                <w:color w:val="000000"/>
                <w:sz w:val="24"/>
                <w:szCs w:val="24"/>
              </w:rPr>
            </w:pPr>
            <w:r w:rsidRPr="00CF0056">
              <w:rPr>
                <w:rFonts w:ascii="Times New Roman" w:eastAsia="Times New Roman" w:hAnsi="Times New Roman" w:cs="Times New Roman"/>
                <w:color w:val="000000"/>
                <w:sz w:val="24"/>
                <w:szCs w:val="24"/>
              </w:rPr>
              <w:t>43,27</w:t>
            </w:r>
          </w:p>
        </w:tc>
      </w:tr>
      <w:tr w:rsidR="00CF0056" w:rsidRPr="003A75A8" w:rsidTr="00CF0056">
        <w:trPr>
          <w:trHeight w:val="300"/>
        </w:trPr>
        <w:tc>
          <w:tcPr>
            <w:tcW w:w="5972" w:type="dxa"/>
            <w:tcBorders>
              <w:top w:val="nil"/>
              <w:left w:val="single" w:sz="4" w:space="0" w:color="000000"/>
              <w:bottom w:val="single" w:sz="4" w:space="0" w:color="000000"/>
              <w:right w:val="single" w:sz="4" w:space="0" w:color="000000"/>
            </w:tcBorders>
            <w:shd w:val="clear" w:color="auto" w:fill="auto"/>
            <w:noWrap/>
            <w:vAlign w:val="bottom"/>
            <w:hideMark/>
          </w:tcPr>
          <w:p w:rsidR="00CF0056" w:rsidRPr="003A75A8" w:rsidRDefault="00CF0056" w:rsidP="003A75A8">
            <w:pPr>
              <w:spacing w:after="0" w:line="240" w:lineRule="auto"/>
              <w:rPr>
                <w:rFonts w:ascii="Times New Roman" w:eastAsia="Times New Roman" w:hAnsi="Times New Roman" w:cs="Times New Roman"/>
                <w:color w:val="000000"/>
                <w:sz w:val="24"/>
                <w:szCs w:val="24"/>
              </w:rPr>
            </w:pPr>
            <w:r w:rsidRPr="003A75A8">
              <w:rPr>
                <w:rFonts w:ascii="Times New Roman" w:eastAsia="Times New Roman" w:hAnsi="Times New Roman" w:cs="Times New Roman"/>
                <w:color w:val="000000"/>
                <w:sz w:val="24"/>
                <w:szCs w:val="24"/>
              </w:rPr>
              <w:t xml:space="preserve">  Подтвердили (Отметка = Отметке по журналу) %</w:t>
            </w:r>
          </w:p>
        </w:tc>
        <w:tc>
          <w:tcPr>
            <w:tcW w:w="1132" w:type="dxa"/>
            <w:tcBorders>
              <w:top w:val="nil"/>
              <w:left w:val="nil"/>
              <w:bottom w:val="single" w:sz="4" w:space="0" w:color="000000"/>
              <w:right w:val="nil"/>
            </w:tcBorders>
            <w:vAlign w:val="bottom"/>
          </w:tcPr>
          <w:p w:rsidR="00CF0056" w:rsidRPr="00CF0056" w:rsidRDefault="00CF0056" w:rsidP="0056311D">
            <w:pPr>
              <w:spacing w:after="0" w:line="240" w:lineRule="auto"/>
              <w:jc w:val="right"/>
              <w:rPr>
                <w:rFonts w:ascii="Times New Roman" w:eastAsia="Times New Roman" w:hAnsi="Times New Roman" w:cs="Times New Roman"/>
                <w:color w:val="000000"/>
                <w:sz w:val="24"/>
                <w:szCs w:val="24"/>
              </w:rPr>
            </w:pPr>
            <w:r w:rsidRPr="00CF0056">
              <w:rPr>
                <w:rFonts w:ascii="Times New Roman" w:eastAsia="Times New Roman" w:hAnsi="Times New Roman" w:cs="Times New Roman"/>
                <w:color w:val="000000"/>
                <w:sz w:val="24"/>
                <w:szCs w:val="24"/>
              </w:rPr>
              <w:t>50</w:t>
            </w:r>
          </w:p>
        </w:tc>
        <w:tc>
          <w:tcPr>
            <w:tcW w:w="285" w:type="dxa"/>
            <w:tcBorders>
              <w:top w:val="nil"/>
              <w:left w:val="nil"/>
              <w:bottom w:val="single" w:sz="4" w:space="0" w:color="000000"/>
              <w:right w:val="single" w:sz="4" w:space="0" w:color="000000"/>
            </w:tcBorders>
            <w:shd w:val="clear" w:color="auto" w:fill="auto"/>
            <w:noWrap/>
            <w:vAlign w:val="bottom"/>
          </w:tcPr>
          <w:p w:rsidR="00CF0056" w:rsidRPr="00CF0056" w:rsidRDefault="00CF0056" w:rsidP="003A75A8">
            <w:pPr>
              <w:spacing w:after="0" w:line="240" w:lineRule="auto"/>
              <w:jc w:val="right"/>
              <w:rPr>
                <w:rFonts w:ascii="Times New Roman" w:eastAsia="Times New Roman" w:hAnsi="Times New Roman" w:cs="Times New Roman"/>
                <w:color w:val="000000"/>
                <w:sz w:val="24"/>
                <w:szCs w:val="24"/>
              </w:rPr>
            </w:pPr>
          </w:p>
        </w:tc>
        <w:tc>
          <w:tcPr>
            <w:tcW w:w="993" w:type="dxa"/>
            <w:tcBorders>
              <w:top w:val="nil"/>
              <w:left w:val="nil"/>
              <w:bottom w:val="single" w:sz="4" w:space="0" w:color="000000"/>
              <w:right w:val="single" w:sz="4" w:space="0" w:color="auto"/>
            </w:tcBorders>
            <w:vAlign w:val="bottom"/>
          </w:tcPr>
          <w:p w:rsidR="00CF0056" w:rsidRPr="00CF0056" w:rsidRDefault="00CF0056" w:rsidP="0056311D">
            <w:pPr>
              <w:spacing w:after="0" w:line="240" w:lineRule="auto"/>
              <w:jc w:val="right"/>
              <w:rPr>
                <w:rFonts w:ascii="Times New Roman" w:eastAsia="Times New Roman" w:hAnsi="Times New Roman" w:cs="Times New Roman"/>
                <w:color w:val="000000"/>
                <w:sz w:val="24"/>
                <w:szCs w:val="24"/>
              </w:rPr>
            </w:pPr>
            <w:r w:rsidRPr="00CF0056">
              <w:rPr>
                <w:rFonts w:ascii="Times New Roman" w:eastAsia="Times New Roman" w:hAnsi="Times New Roman" w:cs="Times New Roman"/>
                <w:color w:val="000000"/>
                <w:sz w:val="24"/>
                <w:szCs w:val="24"/>
              </w:rPr>
              <w:t>48,08</w:t>
            </w:r>
          </w:p>
        </w:tc>
      </w:tr>
      <w:tr w:rsidR="00CF0056" w:rsidRPr="003A75A8" w:rsidTr="00CF0056">
        <w:trPr>
          <w:trHeight w:val="300"/>
        </w:trPr>
        <w:tc>
          <w:tcPr>
            <w:tcW w:w="5972" w:type="dxa"/>
            <w:tcBorders>
              <w:top w:val="nil"/>
              <w:left w:val="single" w:sz="4" w:space="0" w:color="000000"/>
              <w:bottom w:val="single" w:sz="4" w:space="0" w:color="000000"/>
              <w:right w:val="single" w:sz="4" w:space="0" w:color="000000"/>
            </w:tcBorders>
            <w:shd w:val="clear" w:color="auto" w:fill="auto"/>
            <w:noWrap/>
            <w:vAlign w:val="bottom"/>
            <w:hideMark/>
          </w:tcPr>
          <w:p w:rsidR="00CF0056" w:rsidRPr="003A75A8" w:rsidRDefault="00CF0056" w:rsidP="003A75A8">
            <w:pPr>
              <w:spacing w:after="0" w:line="240" w:lineRule="auto"/>
              <w:rPr>
                <w:rFonts w:ascii="Times New Roman" w:eastAsia="Times New Roman" w:hAnsi="Times New Roman" w:cs="Times New Roman"/>
                <w:color w:val="000000"/>
                <w:sz w:val="24"/>
                <w:szCs w:val="24"/>
              </w:rPr>
            </w:pPr>
            <w:r w:rsidRPr="003A75A8">
              <w:rPr>
                <w:rFonts w:ascii="Times New Roman" w:eastAsia="Times New Roman" w:hAnsi="Times New Roman" w:cs="Times New Roman"/>
                <w:color w:val="000000"/>
                <w:sz w:val="24"/>
                <w:szCs w:val="24"/>
              </w:rPr>
              <w:t xml:space="preserve">  Повысили (Отметка &gt; </w:t>
            </w:r>
            <w:proofErr w:type="gramStart"/>
            <w:r w:rsidRPr="003A75A8">
              <w:rPr>
                <w:rFonts w:ascii="Times New Roman" w:eastAsia="Times New Roman" w:hAnsi="Times New Roman" w:cs="Times New Roman"/>
                <w:color w:val="000000"/>
                <w:sz w:val="24"/>
                <w:szCs w:val="24"/>
              </w:rPr>
              <w:t>Отметка</w:t>
            </w:r>
            <w:proofErr w:type="gramEnd"/>
            <w:r w:rsidRPr="003A75A8">
              <w:rPr>
                <w:rFonts w:ascii="Times New Roman" w:eastAsia="Times New Roman" w:hAnsi="Times New Roman" w:cs="Times New Roman"/>
                <w:color w:val="000000"/>
                <w:sz w:val="24"/>
                <w:szCs w:val="24"/>
              </w:rPr>
              <w:t xml:space="preserve"> по журналу) %</w:t>
            </w:r>
          </w:p>
        </w:tc>
        <w:tc>
          <w:tcPr>
            <w:tcW w:w="1132" w:type="dxa"/>
            <w:tcBorders>
              <w:top w:val="nil"/>
              <w:left w:val="nil"/>
              <w:bottom w:val="single" w:sz="4" w:space="0" w:color="000000"/>
              <w:right w:val="nil"/>
            </w:tcBorders>
            <w:vAlign w:val="bottom"/>
          </w:tcPr>
          <w:p w:rsidR="00CF0056" w:rsidRPr="00CF0056" w:rsidRDefault="00CF0056" w:rsidP="0056311D">
            <w:pPr>
              <w:spacing w:after="0" w:line="240" w:lineRule="auto"/>
              <w:jc w:val="right"/>
              <w:rPr>
                <w:rFonts w:ascii="Times New Roman" w:eastAsia="Times New Roman" w:hAnsi="Times New Roman" w:cs="Times New Roman"/>
                <w:color w:val="000000"/>
                <w:sz w:val="24"/>
                <w:szCs w:val="24"/>
              </w:rPr>
            </w:pPr>
            <w:r w:rsidRPr="00CF0056">
              <w:rPr>
                <w:rFonts w:ascii="Times New Roman" w:eastAsia="Times New Roman" w:hAnsi="Times New Roman" w:cs="Times New Roman"/>
                <w:color w:val="000000"/>
                <w:sz w:val="24"/>
                <w:szCs w:val="24"/>
              </w:rPr>
              <w:t>9</w:t>
            </w:r>
          </w:p>
        </w:tc>
        <w:tc>
          <w:tcPr>
            <w:tcW w:w="285" w:type="dxa"/>
            <w:tcBorders>
              <w:top w:val="nil"/>
              <w:left w:val="nil"/>
              <w:bottom w:val="single" w:sz="4" w:space="0" w:color="000000"/>
              <w:right w:val="single" w:sz="4" w:space="0" w:color="000000"/>
            </w:tcBorders>
            <w:shd w:val="clear" w:color="auto" w:fill="auto"/>
            <w:noWrap/>
            <w:vAlign w:val="bottom"/>
          </w:tcPr>
          <w:p w:rsidR="00CF0056" w:rsidRPr="00CF0056" w:rsidRDefault="00CF0056" w:rsidP="003A75A8">
            <w:pPr>
              <w:spacing w:after="0" w:line="240" w:lineRule="auto"/>
              <w:jc w:val="right"/>
              <w:rPr>
                <w:rFonts w:ascii="Times New Roman" w:eastAsia="Times New Roman" w:hAnsi="Times New Roman" w:cs="Times New Roman"/>
                <w:color w:val="000000"/>
                <w:sz w:val="24"/>
                <w:szCs w:val="24"/>
              </w:rPr>
            </w:pPr>
          </w:p>
        </w:tc>
        <w:tc>
          <w:tcPr>
            <w:tcW w:w="993" w:type="dxa"/>
            <w:tcBorders>
              <w:top w:val="nil"/>
              <w:left w:val="nil"/>
              <w:bottom w:val="single" w:sz="4" w:space="0" w:color="000000"/>
              <w:right w:val="single" w:sz="4" w:space="0" w:color="auto"/>
            </w:tcBorders>
            <w:vAlign w:val="bottom"/>
          </w:tcPr>
          <w:p w:rsidR="00CF0056" w:rsidRPr="00CF0056" w:rsidRDefault="00CF0056" w:rsidP="0056311D">
            <w:pPr>
              <w:spacing w:after="0" w:line="240" w:lineRule="auto"/>
              <w:jc w:val="right"/>
              <w:rPr>
                <w:rFonts w:ascii="Times New Roman" w:eastAsia="Times New Roman" w:hAnsi="Times New Roman" w:cs="Times New Roman"/>
                <w:color w:val="000000"/>
                <w:sz w:val="24"/>
                <w:szCs w:val="24"/>
              </w:rPr>
            </w:pPr>
            <w:r w:rsidRPr="00CF0056">
              <w:rPr>
                <w:rFonts w:ascii="Times New Roman" w:eastAsia="Times New Roman" w:hAnsi="Times New Roman" w:cs="Times New Roman"/>
                <w:color w:val="000000"/>
                <w:sz w:val="24"/>
                <w:szCs w:val="24"/>
              </w:rPr>
              <w:t>8,65</w:t>
            </w:r>
          </w:p>
        </w:tc>
      </w:tr>
      <w:tr w:rsidR="00CF0056" w:rsidRPr="003A75A8" w:rsidTr="00CF0056">
        <w:trPr>
          <w:trHeight w:val="300"/>
        </w:trPr>
        <w:tc>
          <w:tcPr>
            <w:tcW w:w="5972" w:type="dxa"/>
            <w:tcBorders>
              <w:top w:val="nil"/>
              <w:left w:val="single" w:sz="4" w:space="0" w:color="000000"/>
              <w:bottom w:val="single" w:sz="4" w:space="0" w:color="000000"/>
              <w:right w:val="single" w:sz="4" w:space="0" w:color="000000"/>
            </w:tcBorders>
            <w:shd w:val="clear" w:color="auto" w:fill="auto"/>
            <w:noWrap/>
            <w:vAlign w:val="bottom"/>
            <w:hideMark/>
          </w:tcPr>
          <w:p w:rsidR="00CF0056" w:rsidRPr="003A75A8" w:rsidRDefault="00CF0056" w:rsidP="003A75A8">
            <w:pPr>
              <w:spacing w:after="0" w:line="240" w:lineRule="auto"/>
              <w:rPr>
                <w:rFonts w:ascii="Times New Roman" w:eastAsia="Times New Roman" w:hAnsi="Times New Roman" w:cs="Times New Roman"/>
                <w:color w:val="000000"/>
                <w:sz w:val="24"/>
                <w:szCs w:val="24"/>
              </w:rPr>
            </w:pPr>
            <w:r w:rsidRPr="003A75A8">
              <w:rPr>
                <w:rFonts w:ascii="Times New Roman" w:eastAsia="Times New Roman" w:hAnsi="Times New Roman" w:cs="Times New Roman"/>
                <w:color w:val="000000"/>
                <w:sz w:val="24"/>
                <w:szCs w:val="24"/>
              </w:rPr>
              <w:t xml:space="preserve">  Всего</w:t>
            </w:r>
          </w:p>
        </w:tc>
        <w:tc>
          <w:tcPr>
            <w:tcW w:w="1132" w:type="dxa"/>
            <w:tcBorders>
              <w:top w:val="nil"/>
              <w:left w:val="nil"/>
              <w:bottom w:val="single" w:sz="4" w:space="0" w:color="000000"/>
              <w:right w:val="nil"/>
            </w:tcBorders>
            <w:vAlign w:val="bottom"/>
          </w:tcPr>
          <w:p w:rsidR="00CF0056" w:rsidRPr="00CF0056" w:rsidRDefault="00CF0056" w:rsidP="0056311D">
            <w:pPr>
              <w:spacing w:after="0" w:line="240" w:lineRule="auto"/>
              <w:jc w:val="right"/>
              <w:rPr>
                <w:rFonts w:ascii="Times New Roman" w:eastAsia="Times New Roman" w:hAnsi="Times New Roman" w:cs="Times New Roman"/>
                <w:color w:val="000000"/>
                <w:sz w:val="24"/>
                <w:szCs w:val="24"/>
              </w:rPr>
            </w:pPr>
            <w:r w:rsidRPr="00CF0056">
              <w:rPr>
                <w:rFonts w:ascii="Times New Roman" w:eastAsia="Times New Roman" w:hAnsi="Times New Roman" w:cs="Times New Roman"/>
                <w:color w:val="000000"/>
                <w:sz w:val="24"/>
                <w:szCs w:val="24"/>
              </w:rPr>
              <w:t>104</w:t>
            </w:r>
          </w:p>
        </w:tc>
        <w:tc>
          <w:tcPr>
            <w:tcW w:w="285" w:type="dxa"/>
            <w:tcBorders>
              <w:top w:val="nil"/>
              <w:left w:val="nil"/>
              <w:bottom w:val="single" w:sz="4" w:space="0" w:color="000000"/>
              <w:right w:val="single" w:sz="4" w:space="0" w:color="000000"/>
            </w:tcBorders>
            <w:shd w:val="clear" w:color="auto" w:fill="auto"/>
            <w:noWrap/>
            <w:vAlign w:val="bottom"/>
          </w:tcPr>
          <w:p w:rsidR="00CF0056" w:rsidRPr="00CF0056" w:rsidRDefault="00CF0056" w:rsidP="003A75A8">
            <w:pPr>
              <w:spacing w:after="0" w:line="240" w:lineRule="auto"/>
              <w:jc w:val="right"/>
              <w:rPr>
                <w:rFonts w:ascii="Times New Roman" w:eastAsia="Times New Roman" w:hAnsi="Times New Roman" w:cs="Times New Roman"/>
                <w:color w:val="000000"/>
                <w:sz w:val="24"/>
                <w:szCs w:val="24"/>
              </w:rPr>
            </w:pPr>
          </w:p>
        </w:tc>
        <w:tc>
          <w:tcPr>
            <w:tcW w:w="993" w:type="dxa"/>
            <w:tcBorders>
              <w:top w:val="nil"/>
              <w:left w:val="nil"/>
              <w:bottom w:val="single" w:sz="4" w:space="0" w:color="000000"/>
              <w:right w:val="single" w:sz="4" w:space="0" w:color="auto"/>
            </w:tcBorders>
            <w:vAlign w:val="bottom"/>
          </w:tcPr>
          <w:p w:rsidR="00CF0056" w:rsidRPr="00CF0056" w:rsidRDefault="00CF0056" w:rsidP="0056311D">
            <w:pPr>
              <w:spacing w:after="0" w:line="240" w:lineRule="auto"/>
              <w:jc w:val="right"/>
              <w:rPr>
                <w:rFonts w:ascii="Times New Roman" w:eastAsia="Times New Roman" w:hAnsi="Times New Roman" w:cs="Times New Roman"/>
                <w:color w:val="000000"/>
                <w:sz w:val="24"/>
                <w:szCs w:val="24"/>
              </w:rPr>
            </w:pPr>
            <w:r w:rsidRPr="00CF0056">
              <w:rPr>
                <w:rFonts w:ascii="Times New Roman" w:eastAsia="Times New Roman" w:hAnsi="Times New Roman" w:cs="Times New Roman"/>
                <w:color w:val="000000"/>
                <w:sz w:val="24"/>
                <w:szCs w:val="24"/>
              </w:rPr>
              <w:t>100</w:t>
            </w:r>
          </w:p>
        </w:tc>
      </w:tr>
    </w:tbl>
    <w:p w:rsidR="0056311D" w:rsidRPr="00E830B2" w:rsidRDefault="0056311D" w:rsidP="00E830B2">
      <w:pPr>
        <w:autoSpaceDE w:val="0"/>
        <w:autoSpaceDN w:val="0"/>
        <w:adjustRightInd w:val="0"/>
        <w:spacing w:after="0" w:line="240" w:lineRule="auto"/>
        <w:rPr>
          <w:rFonts w:ascii="Times New Roman" w:hAnsi="Times New Roman" w:cs="Times New Roman"/>
          <w:sz w:val="28"/>
          <w:szCs w:val="28"/>
        </w:rPr>
      </w:pPr>
    </w:p>
    <w:p w:rsidR="00CF0056" w:rsidRDefault="00E830B2" w:rsidP="00E830B2">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Результаты </w:t>
      </w:r>
      <w:r w:rsidR="00C81EEF">
        <w:rPr>
          <w:rFonts w:ascii="Times New Roman" w:hAnsi="Times New Roman" w:cs="Times New Roman"/>
          <w:sz w:val="28"/>
          <w:szCs w:val="28"/>
        </w:rPr>
        <w:t>ВПР:</w:t>
      </w:r>
    </w:p>
    <w:p w:rsidR="00B96D5A" w:rsidRPr="00E830B2" w:rsidRDefault="00B96D5A" w:rsidP="00E830B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117395" cy="2009422"/>
            <wp:effectExtent l="19050" t="0" r="2610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15276" w:rsidRDefault="00E830B2" w:rsidP="00E830B2">
      <w:pPr>
        <w:spacing w:after="0" w:line="240" w:lineRule="auto"/>
        <w:jc w:val="center"/>
        <w:rPr>
          <w:rFonts w:ascii="Times New Roman" w:hAnsi="Times New Roman" w:cs="Times New Roman"/>
          <w:sz w:val="28"/>
          <w:szCs w:val="28"/>
        </w:rPr>
      </w:pPr>
      <w:r w:rsidRPr="00E830B2">
        <w:rPr>
          <w:rFonts w:ascii="Times New Roman" w:hAnsi="Times New Roman" w:cs="Times New Roman"/>
          <w:sz w:val="28"/>
          <w:szCs w:val="28"/>
        </w:rPr>
        <w:t xml:space="preserve">Процент успеваемости — </w:t>
      </w:r>
      <w:r w:rsidR="00715276">
        <w:rPr>
          <w:rFonts w:ascii="Times New Roman" w:hAnsi="Times New Roman" w:cs="Times New Roman"/>
          <w:sz w:val="28"/>
          <w:szCs w:val="28"/>
        </w:rPr>
        <w:t>9</w:t>
      </w:r>
      <w:r w:rsidR="004F1DB0">
        <w:rPr>
          <w:rFonts w:ascii="Times New Roman" w:hAnsi="Times New Roman" w:cs="Times New Roman"/>
          <w:sz w:val="28"/>
          <w:szCs w:val="28"/>
        </w:rPr>
        <w:t>3,2</w:t>
      </w:r>
      <w:r w:rsidR="00715276">
        <w:rPr>
          <w:rFonts w:ascii="Times New Roman" w:hAnsi="Times New Roman" w:cs="Times New Roman"/>
          <w:sz w:val="28"/>
          <w:szCs w:val="28"/>
        </w:rPr>
        <w:t>7</w:t>
      </w:r>
      <w:r w:rsidRPr="00E830B2">
        <w:rPr>
          <w:rFonts w:ascii="Times New Roman" w:hAnsi="Times New Roman" w:cs="Times New Roman"/>
          <w:sz w:val="28"/>
          <w:szCs w:val="28"/>
        </w:rPr>
        <w:t xml:space="preserve"> %</w:t>
      </w:r>
    </w:p>
    <w:p w:rsidR="00E830B2" w:rsidRDefault="00715276" w:rsidP="00E830B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Процент качества – </w:t>
      </w:r>
      <w:r w:rsidR="004F1DB0">
        <w:rPr>
          <w:rFonts w:ascii="Times New Roman" w:hAnsi="Times New Roman" w:cs="Times New Roman"/>
          <w:sz w:val="28"/>
          <w:szCs w:val="28"/>
        </w:rPr>
        <w:t>55,77</w:t>
      </w:r>
      <w:r>
        <w:rPr>
          <w:rFonts w:ascii="Times New Roman" w:hAnsi="Times New Roman" w:cs="Times New Roman"/>
          <w:sz w:val="28"/>
          <w:szCs w:val="28"/>
        </w:rPr>
        <w:t>%</w:t>
      </w:r>
    </w:p>
    <w:tbl>
      <w:tblPr>
        <w:tblW w:w="7926" w:type="dxa"/>
        <w:tblInd w:w="93" w:type="dxa"/>
        <w:tblLook w:val="04A0" w:firstRow="1" w:lastRow="0" w:firstColumn="1" w:lastColumn="0" w:noHBand="0" w:noVBand="1"/>
      </w:tblPr>
      <w:tblGrid>
        <w:gridCol w:w="4126"/>
        <w:gridCol w:w="1900"/>
        <w:gridCol w:w="1900"/>
      </w:tblGrid>
      <w:tr w:rsidR="00C81EEF" w:rsidRPr="00C81EEF" w:rsidTr="00C81EEF">
        <w:trPr>
          <w:trHeight w:val="300"/>
        </w:trPr>
        <w:tc>
          <w:tcPr>
            <w:tcW w:w="41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81EEF" w:rsidRPr="00C81EEF" w:rsidRDefault="00C81EEF" w:rsidP="00C81EEF">
            <w:pPr>
              <w:spacing w:after="0" w:line="240" w:lineRule="auto"/>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 xml:space="preserve">  Ср.% </w:t>
            </w:r>
            <w:proofErr w:type="spellStart"/>
            <w:r w:rsidRPr="00C81EEF">
              <w:rPr>
                <w:rFonts w:ascii="Times New Roman" w:eastAsia="Times New Roman" w:hAnsi="Times New Roman" w:cs="Times New Roman"/>
                <w:color w:val="000000"/>
                <w:sz w:val="28"/>
                <w:szCs w:val="28"/>
              </w:rPr>
              <w:t>вып</w:t>
            </w:r>
            <w:proofErr w:type="spellEnd"/>
            <w:r w:rsidRPr="00C81EEF">
              <w:rPr>
                <w:rFonts w:ascii="Times New Roman" w:eastAsia="Times New Roman" w:hAnsi="Times New Roman" w:cs="Times New Roman"/>
                <w:color w:val="000000"/>
                <w:sz w:val="28"/>
                <w:szCs w:val="28"/>
              </w:rPr>
              <w:t xml:space="preserve">. уч. </w:t>
            </w:r>
            <w:proofErr w:type="spellStart"/>
            <w:r w:rsidRPr="00C81EEF">
              <w:rPr>
                <w:rFonts w:ascii="Times New Roman" w:eastAsia="Times New Roman" w:hAnsi="Times New Roman" w:cs="Times New Roman"/>
                <w:color w:val="000000"/>
                <w:sz w:val="28"/>
                <w:szCs w:val="28"/>
              </w:rPr>
              <w:t>гр</w:t>
            </w:r>
            <w:proofErr w:type="gramStart"/>
            <w:r w:rsidRPr="00C81EEF">
              <w:rPr>
                <w:rFonts w:ascii="Times New Roman" w:eastAsia="Times New Roman" w:hAnsi="Times New Roman" w:cs="Times New Roman"/>
                <w:color w:val="000000"/>
                <w:sz w:val="28"/>
                <w:szCs w:val="28"/>
              </w:rPr>
              <w:t>.б</w:t>
            </w:r>
            <w:proofErr w:type="gramEnd"/>
            <w:r w:rsidRPr="00C81EEF">
              <w:rPr>
                <w:rFonts w:ascii="Times New Roman" w:eastAsia="Times New Roman" w:hAnsi="Times New Roman" w:cs="Times New Roman"/>
                <w:color w:val="000000"/>
                <w:sz w:val="28"/>
                <w:szCs w:val="28"/>
              </w:rPr>
              <w:t>аллов</w:t>
            </w:r>
            <w:proofErr w:type="spellEnd"/>
            <w:r w:rsidRPr="00C81EEF">
              <w:rPr>
                <w:rFonts w:ascii="Times New Roman" w:eastAsia="Times New Roman" w:hAnsi="Times New Roman" w:cs="Times New Roman"/>
                <w:color w:val="000000"/>
                <w:sz w:val="28"/>
                <w:szCs w:val="28"/>
              </w:rPr>
              <w:t xml:space="preserve"> 2</w:t>
            </w:r>
          </w:p>
        </w:tc>
        <w:tc>
          <w:tcPr>
            <w:tcW w:w="1900" w:type="dxa"/>
            <w:tcBorders>
              <w:top w:val="single" w:sz="4" w:space="0" w:color="000000"/>
              <w:left w:val="nil"/>
              <w:bottom w:val="single" w:sz="4" w:space="0" w:color="000000"/>
              <w:right w:val="single" w:sz="4" w:space="0" w:color="000000"/>
            </w:tcBorders>
            <w:shd w:val="clear" w:color="auto" w:fill="auto"/>
            <w:noWrap/>
            <w:vAlign w:val="bottom"/>
            <w:hideMark/>
          </w:tcPr>
          <w:p w:rsidR="00C81EEF" w:rsidRPr="00C81EEF" w:rsidRDefault="00C81EEF" w:rsidP="00C81EEF">
            <w:pPr>
              <w:spacing w:after="0" w:line="240" w:lineRule="auto"/>
              <w:jc w:val="right"/>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7</w:t>
            </w:r>
          </w:p>
        </w:tc>
        <w:tc>
          <w:tcPr>
            <w:tcW w:w="1900" w:type="dxa"/>
            <w:tcBorders>
              <w:top w:val="single" w:sz="4" w:space="0" w:color="000000"/>
              <w:left w:val="nil"/>
              <w:bottom w:val="single" w:sz="4" w:space="0" w:color="000000"/>
              <w:right w:val="single" w:sz="4" w:space="0" w:color="000000"/>
            </w:tcBorders>
          </w:tcPr>
          <w:p w:rsidR="00C81EEF" w:rsidRPr="00C81EEF" w:rsidRDefault="00C81EEF" w:rsidP="00C81EEF">
            <w:pPr>
              <w:jc w:val="right"/>
              <w:rPr>
                <w:rFonts w:ascii="Times New Roman" w:hAnsi="Times New Roman" w:cs="Times New Roman"/>
                <w:color w:val="000000"/>
                <w:sz w:val="28"/>
                <w:szCs w:val="28"/>
              </w:rPr>
            </w:pPr>
            <w:r w:rsidRPr="00C81EEF">
              <w:rPr>
                <w:rFonts w:ascii="Times New Roman" w:hAnsi="Times New Roman" w:cs="Times New Roman"/>
                <w:color w:val="000000"/>
                <w:sz w:val="28"/>
                <w:szCs w:val="28"/>
              </w:rPr>
              <w:t>6,73</w:t>
            </w:r>
          </w:p>
        </w:tc>
      </w:tr>
      <w:tr w:rsidR="00C81EEF" w:rsidRPr="00C81EEF" w:rsidTr="00C81EEF">
        <w:trPr>
          <w:trHeight w:val="300"/>
        </w:trPr>
        <w:tc>
          <w:tcPr>
            <w:tcW w:w="4126" w:type="dxa"/>
            <w:tcBorders>
              <w:top w:val="nil"/>
              <w:left w:val="single" w:sz="4" w:space="0" w:color="000000"/>
              <w:bottom w:val="single" w:sz="4" w:space="0" w:color="000000"/>
              <w:right w:val="single" w:sz="4" w:space="0" w:color="000000"/>
            </w:tcBorders>
            <w:shd w:val="clear" w:color="auto" w:fill="auto"/>
            <w:noWrap/>
            <w:vAlign w:val="bottom"/>
            <w:hideMark/>
          </w:tcPr>
          <w:p w:rsidR="00C81EEF" w:rsidRPr="00C81EEF" w:rsidRDefault="00C81EEF" w:rsidP="00C81EEF">
            <w:pPr>
              <w:spacing w:after="0" w:line="240" w:lineRule="auto"/>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 xml:space="preserve">  Ср.% </w:t>
            </w:r>
            <w:proofErr w:type="spellStart"/>
            <w:r w:rsidRPr="00C81EEF">
              <w:rPr>
                <w:rFonts w:ascii="Times New Roman" w:eastAsia="Times New Roman" w:hAnsi="Times New Roman" w:cs="Times New Roman"/>
                <w:color w:val="000000"/>
                <w:sz w:val="28"/>
                <w:szCs w:val="28"/>
              </w:rPr>
              <w:t>вып</w:t>
            </w:r>
            <w:proofErr w:type="spellEnd"/>
            <w:r w:rsidRPr="00C81EEF">
              <w:rPr>
                <w:rFonts w:ascii="Times New Roman" w:eastAsia="Times New Roman" w:hAnsi="Times New Roman" w:cs="Times New Roman"/>
                <w:color w:val="000000"/>
                <w:sz w:val="28"/>
                <w:szCs w:val="28"/>
              </w:rPr>
              <w:t xml:space="preserve">. уч. </w:t>
            </w:r>
            <w:proofErr w:type="spellStart"/>
            <w:r w:rsidRPr="00C81EEF">
              <w:rPr>
                <w:rFonts w:ascii="Times New Roman" w:eastAsia="Times New Roman" w:hAnsi="Times New Roman" w:cs="Times New Roman"/>
                <w:color w:val="000000"/>
                <w:sz w:val="28"/>
                <w:szCs w:val="28"/>
              </w:rPr>
              <w:t>гр</w:t>
            </w:r>
            <w:proofErr w:type="gramStart"/>
            <w:r w:rsidRPr="00C81EEF">
              <w:rPr>
                <w:rFonts w:ascii="Times New Roman" w:eastAsia="Times New Roman" w:hAnsi="Times New Roman" w:cs="Times New Roman"/>
                <w:color w:val="000000"/>
                <w:sz w:val="28"/>
                <w:szCs w:val="28"/>
              </w:rPr>
              <w:t>.б</w:t>
            </w:r>
            <w:proofErr w:type="gramEnd"/>
            <w:r w:rsidRPr="00C81EEF">
              <w:rPr>
                <w:rFonts w:ascii="Times New Roman" w:eastAsia="Times New Roman" w:hAnsi="Times New Roman" w:cs="Times New Roman"/>
                <w:color w:val="000000"/>
                <w:sz w:val="28"/>
                <w:szCs w:val="28"/>
              </w:rPr>
              <w:t>аллов</w:t>
            </w:r>
            <w:proofErr w:type="spellEnd"/>
            <w:r w:rsidRPr="00C81EEF">
              <w:rPr>
                <w:rFonts w:ascii="Times New Roman" w:eastAsia="Times New Roman" w:hAnsi="Times New Roman" w:cs="Times New Roman"/>
                <w:color w:val="000000"/>
                <w:sz w:val="28"/>
                <w:szCs w:val="28"/>
              </w:rPr>
              <w:t xml:space="preserve"> 3</w:t>
            </w:r>
          </w:p>
        </w:tc>
        <w:tc>
          <w:tcPr>
            <w:tcW w:w="1900" w:type="dxa"/>
            <w:tcBorders>
              <w:top w:val="nil"/>
              <w:left w:val="nil"/>
              <w:bottom w:val="single" w:sz="4" w:space="0" w:color="000000"/>
              <w:right w:val="single" w:sz="4" w:space="0" w:color="000000"/>
            </w:tcBorders>
            <w:shd w:val="clear" w:color="auto" w:fill="auto"/>
            <w:noWrap/>
            <w:vAlign w:val="bottom"/>
            <w:hideMark/>
          </w:tcPr>
          <w:p w:rsidR="00C81EEF" w:rsidRPr="00C81EEF" w:rsidRDefault="00C81EEF" w:rsidP="00C81EEF">
            <w:pPr>
              <w:spacing w:after="0" w:line="240" w:lineRule="auto"/>
              <w:jc w:val="right"/>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39</w:t>
            </w:r>
          </w:p>
        </w:tc>
        <w:tc>
          <w:tcPr>
            <w:tcW w:w="1900" w:type="dxa"/>
            <w:tcBorders>
              <w:top w:val="nil"/>
              <w:left w:val="nil"/>
              <w:bottom w:val="single" w:sz="4" w:space="0" w:color="000000"/>
              <w:right w:val="single" w:sz="4" w:space="0" w:color="000000"/>
            </w:tcBorders>
          </w:tcPr>
          <w:p w:rsidR="00C81EEF" w:rsidRPr="00C81EEF" w:rsidRDefault="00C81EEF" w:rsidP="00C81EEF">
            <w:pPr>
              <w:spacing w:after="0" w:line="240" w:lineRule="auto"/>
              <w:jc w:val="right"/>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37,5</w:t>
            </w:r>
          </w:p>
        </w:tc>
      </w:tr>
      <w:tr w:rsidR="00C81EEF" w:rsidRPr="00C81EEF" w:rsidTr="00C81EEF">
        <w:trPr>
          <w:trHeight w:val="300"/>
        </w:trPr>
        <w:tc>
          <w:tcPr>
            <w:tcW w:w="4126" w:type="dxa"/>
            <w:tcBorders>
              <w:top w:val="nil"/>
              <w:left w:val="single" w:sz="4" w:space="0" w:color="000000"/>
              <w:bottom w:val="single" w:sz="4" w:space="0" w:color="000000"/>
              <w:right w:val="single" w:sz="4" w:space="0" w:color="000000"/>
            </w:tcBorders>
            <w:shd w:val="clear" w:color="auto" w:fill="auto"/>
            <w:noWrap/>
            <w:vAlign w:val="bottom"/>
            <w:hideMark/>
          </w:tcPr>
          <w:p w:rsidR="00C81EEF" w:rsidRPr="00C81EEF" w:rsidRDefault="00C81EEF" w:rsidP="00C81EEF">
            <w:pPr>
              <w:spacing w:after="0" w:line="240" w:lineRule="auto"/>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 xml:space="preserve">  Ср.% </w:t>
            </w:r>
            <w:proofErr w:type="spellStart"/>
            <w:r w:rsidRPr="00C81EEF">
              <w:rPr>
                <w:rFonts w:ascii="Times New Roman" w:eastAsia="Times New Roman" w:hAnsi="Times New Roman" w:cs="Times New Roman"/>
                <w:color w:val="000000"/>
                <w:sz w:val="28"/>
                <w:szCs w:val="28"/>
              </w:rPr>
              <w:t>вып</w:t>
            </w:r>
            <w:proofErr w:type="spellEnd"/>
            <w:r w:rsidRPr="00C81EEF">
              <w:rPr>
                <w:rFonts w:ascii="Times New Roman" w:eastAsia="Times New Roman" w:hAnsi="Times New Roman" w:cs="Times New Roman"/>
                <w:color w:val="000000"/>
                <w:sz w:val="28"/>
                <w:szCs w:val="28"/>
              </w:rPr>
              <w:t xml:space="preserve">. уч. </w:t>
            </w:r>
            <w:proofErr w:type="spellStart"/>
            <w:r w:rsidRPr="00C81EEF">
              <w:rPr>
                <w:rFonts w:ascii="Times New Roman" w:eastAsia="Times New Roman" w:hAnsi="Times New Roman" w:cs="Times New Roman"/>
                <w:color w:val="000000"/>
                <w:sz w:val="28"/>
                <w:szCs w:val="28"/>
              </w:rPr>
              <w:t>гр</w:t>
            </w:r>
            <w:proofErr w:type="gramStart"/>
            <w:r w:rsidRPr="00C81EEF">
              <w:rPr>
                <w:rFonts w:ascii="Times New Roman" w:eastAsia="Times New Roman" w:hAnsi="Times New Roman" w:cs="Times New Roman"/>
                <w:color w:val="000000"/>
                <w:sz w:val="28"/>
                <w:szCs w:val="28"/>
              </w:rPr>
              <w:t>.б</w:t>
            </w:r>
            <w:proofErr w:type="gramEnd"/>
            <w:r w:rsidRPr="00C81EEF">
              <w:rPr>
                <w:rFonts w:ascii="Times New Roman" w:eastAsia="Times New Roman" w:hAnsi="Times New Roman" w:cs="Times New Roman"/>
                <w:color w:val="000000"/>
                <w:sz w:val="28"/>
                <w:szCs w:val="28"/>
              </w:rPr>
              <w:t>аллов</w:t>
            </w:r>
            <w:proofErr w:type="spellEnd"/>
            <w:r w:rsidRPr="00C81EEF">
              <w:rPr>
                <w:rFonts w:ascii="Times New Roman" w:eastAsia="Times New Roman" w:hAnsi="Times New Roman" w:cs="Times New Roman"/>
                <w:color w:val="000000"/>
                <w:sz w:val="28"/>
                <w:szCs w:val="28"/>
              </w:rPr>
              <w:t xml:space="preserve"> 4</w:t>
            </w:r>
          </w:p>
        </w:tc>
        <w:tc>
          <w:tcPr>
            <w:tcW w:w="1900" w:type="dxa"/>
            <w:tcBorders>
              <w:top w:val="nil"/>
              <w:left w:val="nil"/>
              <w:bottom w:val="single" w:sz="4" w:space="0" w:color="000000"/>
              <w:right w:val="single" w:sz="4" w:space="0" w:color="000000"/>
            </w:tcBorders>
            <w:shd w:val="clear" w:color="auto" w:fill="auto"/>
            <w:noWrap/>
            <w:vAlign w:val="bottom"/>
            <w:hideMark/>
          </w:tcPr>
          <w:p w:rsidR="00C81EEF" w:rsidRPr="00C81EEF" w:rsidRDefault="00C81EEF" w:rsidP="00C81EEF">
            <w:pPr>
              <w:spacing w:after="0" w:line="240" w:lineRule="auto"/>
              <w:jc w:val="right"/>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40</w:t>
            </w:r>
          </w:p>
        </w:tc>
        <w:tc>
          <w:tcPr>
            <w:tcW w:w="1900" w:type="dxa"/>
            <w:tcBorders>
              <w:top w:val="nil"/>
              <w:left w:val="nil"/>
              <w:bottom w:val="single" w:sz="4" w:space="0" w:color="000000"/>
              <w:right w:val="single" w:sz="4" w:space="0" w:color="000000"/>
            </w:tcBorders>
          </w:tcPr>
          <w:p w:rsidR="00C81EEF" w:rsidRPr="00C81EEF" w:rsidRDefault="00C81EEF" w:rsidP="00C81EEF">
            <w:pPr>
              <w:spacing w:after="0" w:line="240" w:lineRule="auto"/>
              <w:jc w:val="right"/>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38,46</w:t>
            </w:r>
          </w:p>
        </w:tc>
      </w:tr>
      <w:tr w:rsidR="00C81EEF" w:rsidRPr="00C81EEF" w:rsidTr="00C81EEF">
        <w:trPr>
          <w:trHeight w:val="300"/>
        </w:trPr>
        <w:tc>
          <w:tcPr>
            <w:tcW w:w="4126" w:type="dxa"/>
            <w:tcBorders>
              <w:top w:val="nil"/>
              <w:left w:val="single" w:sz="4" w:space="0" w:color="000000"/>
              <w:bottom w:val="single" w:sz="4" w:space="0" w:color="000000"/>
              <w:right w:val="single" w:sz="4" w:space="0" w:color="000000"/>
            </w:tcBorders>
            <w:shd w:val="clear" w:color="auto" w:fill="auto"/>
            <w:noWrap/>
            <w:vAlign w:val="bottom"/>
            <w:hideMark/>
          </w:tcPr>
          <w:p w:rsidR="00C81EEF" w:rsidRPr="00C81EEF" w:rsidRDefault="00C81EEF" w:rsidP="00C81EEF">
            <w:pPr>
              <w:spacing w:after="0" w:line="240" w:lineRule="auto"/>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 xml:space="preserve">  Ср.% </w:t>
            </w:r>
            <w:proofErr w:type="spellStart"/>
            <w:r w:rsidRPr="00C81EEF">
              <w:rPr>
                <w:rFonts w:ascii="Times New Roman" w:eastAsia="Times New Roman" w:hAnsi="Times New Roman" w:cs="Times New Roman"/>
                <w:color w:val="000000"/>
                <w:sz w:val="28"/>
                <w:szCs w:val="28"/>
              </w:rPr>
              <w:t>вып</w:t>
            </w:r>
            <w:proofErr w:type="spellEnd"/>
            <w:r w:rsidRPr="00C81EEF">
              <w:rPr>
                <w:rFonts w:ascii="Times New Roman" w:eastAsia="Times New Roman" w:hAnsi="Times New Roman" w:cs="Times New Roman"/>
                <w:color w:val="000000"/>
                <w:sz w:val="28"/>
                <w:szCs w:val="28"/>
              </w:rPr>
              <w:t xml:space="preserve">. уч. </w:t>
            </w:r>
            <w:proofErr w:type="spellStart"/>
            <w:r w:rsidRPr="00C81EEF">
              <w:rPr>
                <w:rFonts w:ascii="Times New Roman" w:eastAsia="Times New Roman" w:hAnsi="Times New Roman" w:cs="Times New Roman"/>
                <w:color w:val="000000"/>
                <w:sz w:val="28"/>
                <w:szCs w:val="28"/>
              </w:rPr>
              <w:t>гр</w:t>
            </w:r>
            <w:proofErr w:type="gramStart"/>
            <w:r w:rsidRPr="00C81EEF">
              <w:rPr>
                <w:rFonts w:ascii="Times New Roman" w:eastAsia="Times New Roman" w:hAnsi="Times New Roman" w:cs="Times New Roman"/>
                <w:color w:val="000000"/>
                <w:sz w:val="28"/>
                <w:szCs w:val="28"/>
              </w:rPr>
              <w:t>.б</w:t>
            </w:r>
            <w:proofErr w:type="gramEnd"/>
            <w:r w:rsidRPr="00C81EEF">
              <w:rPr>
                <w:rFonts w:ascii="Times New Roman" w:eastAsia="Times New Roman" w:hAnsi="Times New Roman" w:cs="Times New Roman"/>
                <w:color w:val="000000"/>
                <w:sz w:val="28"/>
                <w:szCs w:val="28"/>
              </w:rPr>
              <w:t>аллов</w:t>
            </w:r>
            <w:proofErr w:type="spellEnd"/>
            <w:r w:rsidRPr="00C81EEF">
              <w:rPr>
                <w:rFonts w:ascii="Times New Roman" w:eastAsia="Times New Roman" w:hAnsi="Times New Roman" w:cs="Times New Roman"/>
                <w:color w:val="000000"/>
                <w:sz w:val="28"/>
                <w:szCs w:val="28"/>
              </w:rPr>
              <w:t xml:space="preserve"> 5</w:t>
            </w:r>
          </w:p>
        </w:tc>
        <w:tc>
          <w:tcPr>
            <w:tcW w:w="1900" w:type="dxa"/>
            <w:tcBorders>
              <w:top w:val="nil"/>
              <w:left w:val="nil"/>
              <w:bottom w:val="single" w:sz="4" w:space="0" w:color="000000"/>
              <w:right w:val="single" w:sz="4" w:space="0" w:color="000000"/>
            </w:tcBorders>
            <w:shd w:val="clear" w:color="auto" w:fill="auto"/>
            <w:noWrap/>
            <w:vAlign w:val="bottom"/>
            <w:hideMark/>
          </w:tcPr>
          <w:p w:rsidR="00C81EEF" w:rsidRPr="00C81EEF" w:rsidRDefault="00C81EEF" w:rsidP="00C81EEF">
            <w:pPr>
              <w:spacing w:after="0" w:line="240" w:lineRule="auto"/>
              <w:jc w:val="right"/>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18</w:t>
            </w:r>
          </w:p>
        </w:tc>
        <w:tc>
          <w:tcPr>
            <w:tcW w:w="1900" w:type="dxa"/>
            <w:tcBorders>
              <w:top w:val="nil"/>
              <w:left w:val="nil"/>
              <w:bottom w:val="single" w:sz="4" w:space="0" w:color="000000"/>
              <w:right w:val="single" w:sz="4" w:space="0" w:color="000000"/>
            </w:tcBorders>
          </w:tcPr>
          <w:p w:rsidR="00C81EEF" w:rsidRPr="00C81EEF" w:rsidRDefault="00C81EEF" w:rsidP="00C81EEF">
            <w:pPr>
              <w:spacing w:after="0" w:line="240" w:lineRule="auto"/>
              <w:jc w:val="right"/>
              <w:rPr>
                <w:rFonts w:ascii="Times New Roman" w:eastAsia="Times New Roman" w:hAnsi="Times New Roman" w:cs="Times New Roman"/>
                <w:color w:val="000000"/>
                <w:sz w:val="28"/>
                <w:szCs w:val="28"/>
              </w:rPr>
            </w:pPr>
            <w:r w:rsidRPr="00C81EEF">
              <w:rPr>
                <w:rFonts w:ascii="Times New Roman" w:eastAsia="Times New Roman" w:hAnsi="Times New Roman" w:cs="Times New Roman"/>
                <w:color w:val="000000"/>
                <w:sz w:val="28"/>
                <w:szCs w:val="28"/>
              </w:rPr>
              <w:t>17,31</w:t>
            </w:r>
          </w:p>
        </w:tc>
      </w:tr>
    </w:tbl>
    <w:p w:rsidR="00715276" w:rsidRPr="00C81EEF" w:rsidRDefault="00715276" w:rsidP="00C81EEF">
      <w:pPr>
        <w:spacing w:after="0" w:line="240" w:lineRule="auto"/>
        <w:jc w:val="both"/>
        <w:rPr>
          <w:rFonts w:ascii="Times New Roman" w:hAnsi="Times New Roman" w:cs="Times New Roman"/>
          <w:sz w:val="28"/>
          <w:szCs w:val="28"/>
        </w:rPr>
      </w:pPr>
    </w:p>
    <w:p w:rsidR="005C6EF5" w:rsidRDefault="00715276" w:rsidP="00715276">
      <w:pPr>
        <w:jc w:val="center"/>
        <w:rPr>
          <w:rFonts w:ascii="Times New Roman" w:hAnsi="Times New Roman" w:cs="Times New Roman"/>
          <w:b/>
          <w:bCs/>
        </w:rPr>
      </w:pPr>
      <w:r>
        <w:rPr>
          <w:rFonts w:ascii="Times New Roman" w:hAnsi="Times New Roman" w:cs="Times New Roman"/>
          <w:b/>
          <w:bCs/>
        </w:rPr>
        <w:t>Выполнение заданий учащимися</w:t>
      </w:r>
      <w:proofErr w:type="gramStart"/>
      <w:r>
        <w:rPr>
          <w:rFonts w:ascii="Times New Roman" w:hAnsi="Times New Roman" w:cs="Times New Roman"/>
          <w:b/>
          <w:bCs/>
        </w:rPr>
        <w:t xml:space="preserve"> (%)</w:t>
      </w:r>
      <w:proofErr w:type="gramEnd"/>
    </w:p>
    <w:p w:rsidR="00B96D5A" w:rsidRDefault="00B96D5A" w:rsidP="00715276">
      <w:pPr>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626864" cy="2060448"/>
            <wp:effectExtent l="0" t="0" r="254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bl>
      <w:tblPr>
        <w:tblW w:w="97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gridCol w:w="711"/>
      </w:tblGrid>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lastRenderedPageBreak/>
              <w:t xml:space="preserve">1.1. </w:t>
            </w:r>
            <w:proofErr w:type="gramStart"/>
            <w:r w:rsidRPr="004F1DB0">
              <w:rPr>
                <w:rFonts w:ascii="Times New Roman" w:eastAsia="Times New Roman" w:hAnsi="Times New Roman" w:cs="Times New Roman"/>
                <w:color w:val="000000"/>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roofErr w:type="gramEnd"/>
            <w:r w:rsidRPr="004F1DB0">
              <w:rPr>
                <w:rFonts w:ascii="Times New Roman" w:eastAsia="Times New Roman" w:hAnsi="Times New Roman" w:cs="Times New Roman"/>
                <w:color w:val="00000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99,04</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1.2. </w:t>
            </w:r>
            <w:proofErr w:type="gramStart"/>
            <w:r w:rsidRPr="004F1DB0">
              <w:rPr>
                <w:rFonts w:ascii="Times New Roman" w:eastAsia="Times New Roman" w:hAnsi="Times New Roman" w:cs="Times New Roman"/>
                <w:color w:val="000000"/>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roofErr w:type="gramEnd"/>
            <w:r w:rsidRPr="004F1DB0">
              <w:rPr>
                <w:rFonts w:ascii="Times New Roman" w:eastAsia="Times New Roman" w:hAnsi="Times New Roman" w:cs="Times New Roman"/>
                <w:color w:val="00000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65,38</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1.3. </w:t>
            </w:r>
            <w:proofErr w:type="gramStart"/>
            <w:r w:rsidRPr="004F1DB0">
              <w:rPr>
                <w:rFonts w:ascii="Times New Roman" w:eastAsia="Times New Roman" w:hAnsi="Times New Roman" w:cs="Times New Roman"/>
                <w:color w:val="000000"/>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roofErr w:type="gramEnd"/>
            <w:r w:rsidRPr="004F1DB0">
              <w:rPr>
                <w:rFonts w:ascii="Times New Roman" w:eastAsia="Times New Roman" w:hAnsi="Times New Roman" w:cs="Times New Roman"/>
                <w:color w:val="00000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56,73</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2.1. </w:t>
            </w:r>
            <w:proofErr w:type="gramStart"/>
            <w:r w:rsidRPr="004F1DB0">
              <w:rPr>
                <w:rFonts w:ascii="Times New Roman" w:eastAsia="Times New Roman" w:hAnsi="Times New Roman" w:cs="Times New Roman"/>
                <w:color w:val="000000"/>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roofErr w:type="gramEnd"/>
            <w:r w:rsidRPr="004F1DB0">
              <w:rPr>
                <w:rFonts w:ascii="Times New Roman" w:eastAsia="Times New Roman" w:hAnsi="Times New Roman" w:cs="Times New Roman"/>
                <w:color w:val="000000"/>
              </w:rPr>
              <w:t xml:space="preserve"> Умение устанавливать причинно-следственные связи, строить </w:t>
            </w:r>
            <w:proofErr w:type="gramStart"/>
            <w:r w:rsidRPr="004F1DB0">
              <w:rPr>
                <w:rFonts w:ascii="Times New Roman" w:eastAsia="Times New Roman" w:hAnsi="Times New Roman" w:cs="Times New Roman"/>
                <w:color w:val="000000"/>
              </w:rPr>
              <w:t>логическое рассуждение</w:t>
            </w:r>
            <w:proofErr w:type="gramEnd"/>
            <w:r w:rsidRPr="004F1DB0">
              <w:rPr>
                <w:rFonts w:ascii="Times New Roman" w:eastAsia="Times New Roman" w:hAnsi="Times New Roman" w:cs="Times New Roman"/>
                <w:color w:val="000000"/>
              </w:rPr>
              <w:t>, умозаключение (индуктивное, дедуктивное и по аналогии) и делать выводы</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76,92</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2.2. </w:t>
            </w:r>
            <w:proofErr w:type="gramStart"/>
            <w:r w:rsidRPr="004F1DB0">
              <w:rPr>
                <w:rFonts w:ascii="Times New Roman" w:eastAsia="Times New Roman" w:hAnsi="Times New Roman" w:cs="Times New Roman"/>
                <w:color w:val="000000"/>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roofErr w:type="gramEnd"/>
            <w:r w:rsidRPr="004F1DB0">
              <w:rPr>
                <w:rFonts w:ascii="Times New Roman" w:eastAsia="Times New Roman" w:hAnsi="Times New Roman" w:cs="Times New Roman"/>
                <w:color w:val="000000"/>
              </w:rPr>
              <w:t xml:space="preserve"> Умение устанавливать причинно-следственные связи, строить </w:t>
            </w:r>
            <w:proofErr w:type="gramStart"/>
            <w:r w:rsidRPr="004F1DB0">
              <w:rPr>
                <w:rFonts w:ascii="Times New Roman" w:eastAsia="Times New Roman" w:hAnsi="Times New Roman" w:cs="Times New Roman"/>
                <w:color w:val="000000"/>
              </w:rPr>
              <w:t>логическое рассуждение</w:t>
            </w:r>
            <w:proofErr w:type="gramEnd"/>
            <w:r w:rsidRPr="004F1DB0">
              <w:rPr>
                <w:rFonts w:ascii="Times New Roman" w:eastAsia="Times New Roman" w:hAnsi="Times New Roman" w:cs="Times New Roman"/>
                <w:color w:val="000000"/>
              </w:rPr>
              <w:t>, умозаключение (индуктивное, дедуктивное и по аналогии) и делать выводы</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55,77</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3.1. Биология как наука. Методы изучения живых организмов. Роль биологии в познании окружающего мира и практической деятельности современного человека.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54,81</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3.2. Биология как наука. Методы изучения живых организмов. Роль биологии в познании окружающего мира и практической деятельности современного человека.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58,65</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4.1.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76,92</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4.2.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87,5</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4.3. Правила работы в кабинете биологии, с биологическими приборами и инструментами.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74,04</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5. Организм. Классификация организмов. Принципы классификации. Одноклеточные и многоклеточные организмы.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4F1DB0">
              <w:rPr>
                <w:rFonts w:ascii="Times New Roman" w:eastAsia="Times New Roman" w:hAnsi="Times New Roman" w:cs="Times New Roman"/>
                <w:color w:val="000000"/>
              </w:rPr>
              <w:t>экосистемной</w:t>
            </w:r>
            <w:proofErr w:type="spellEnd"/>
            <w:r w:rsidRPr="004F1DB0">
              <w:rPr>
                <w:rFonts w:ascii="Times New Roman" w:eastAsia="Times New Roman" w:hAnsi="Times New Roman" w:cs="Times New Roman"/>
                <w:color w:val="000000"/>
              </w:rPr>
              <w:t xml:space="preserve"> организации жизни, о взаимосвязи живого и неживого в биосфере, о наследственности и изменчивости; овладение понятийным аппаратом биологии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90,38</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6.1. Приспособления организмов к жизни в наземно-воздушной среде. Связь биологии с другими науками (математика, география и др.). Умение создавать, применять и </w:t>
            </w:r>
            <w:r w:rsidRPr="004F1DB0">
              <w:rPr>
                <w:rFonts w:ascii="Times New Roman" w:eastAsia="Times New Roman" w:hAnsi="Times New Roman" w:cs="Times New Roman"/>
                <w:color w:val="000000"/>
              </w:rPr>
              <w:lastRenderedPageBreak/>
              <w:t xml:space="preserve">преобразовывать знаки и символы, модели и схемы для решения учебных и познавательных задач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lastRenderedPageBreak/>
              <w:t>72,12</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lastRenderedPageBreak/>
              <w:t xml:space="preserve">6.2. Приспособления организмов к жизни в наземно-воздушной среде. Связь биологии с другими науками (математика, география и др.). Умение создавать, применять и преобразовывать знаки и символы, модели и схемы для решения учебных и познавательных задач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69,23</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7.1. Организм. Классификация организмов. Принципы классификации. Одноклеточные и многоклеточные организмы. Приспособления организмов к жизни в наземно-воздушной среде.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19,71</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7.2. Организм. Классификация организмов. Принципы классификации. Одноклеточные и многоклеточные организмы. Приспособления организмов к жизни в наземно-воздушной среде.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34,29</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8. Организмы и среда обитания.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47,6</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9. Соблюдение правил поведения в окружающей среде. Бережное отношение к природе. Охрана биологических объектов.  Формирование представлений о значении биологических наук в решении </w:t>
            </w:r>
            <w:proofErr w:type="gramStart"/>
            <w:r w:rsidRPr="004F1DB0">
              <w:rPr>
                <w:rFonts w:ascii="Times New Roman" w:eastAsia="Times New Roman" w:hAnsi="Times New Roman" w:cs="Times New Roman"/>
                <w:color w:val="000000"/>
              </w:rPr>
              <w:t>проблем необходимости рационального природопользования защиты здоровья людей</w:t>
            </w:r>
            <w:proofErr w:type="gramEnd"/>
            <w:r w:rsidRPr="004F1DB0">
              <w:rPr>
                <w:rFonts w:ascii="Times New Roman" w:eastAsia="Times New Roman" w:hAnsi="Times New Roman" w:cs="Times New Roman"/>
                <w:color w:val="000000"/>
              </w:rPr>
              <w:t xml:space="preserve"> в условиях быстрого изменения экологического качества окружающей среды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95,67</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10K1. Биология как наука. Методы изучения живых организмов. Роль биологии в познании окружающего мира и практической деятельности современного человека.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75,96</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10K2. Биология как наука. Методы изучения живых организмов. Роль биологии в познании окружающего мира и практической деятельности современного человека.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72,12</w:t>
            </w:r>
          </w:p>
        </w:tc>
      </w:tr>
      <w:tr w:rsidR="004F1DB0" w:rsidRPr="004F1DB0" w:rsidTr="004F1DB0">
        <w:trPr>
          <w:trHeight w:val="300"/>
        </w:trPr>
        <w:tc>
          <w:tcPr>
            <w:tcW w:w="9096" w:type="dxa"/>
            <w:shd w:val="clear" w:color="auto" w:fill="auto"/>
            <w:noWrap/>
            <w:vAlign w:val="bottom"/>
            <w:hideMark/>
          </w:tcPr>
          <w:p w:rsidR="004F1DB0" w:rsidRPr="004F1DB0" w:rsidRDefault="004F1DB0" w:rsidP="004F1DB0">
            <w:pPr>
              <w:spacing w:after="0" w:line="240" w:lineRule="auto"/>
              <w:rPr>
                <w:rFonts w:ascii="Times New Roman" w:eastAsia="Times New Roman" w:hAnsi="Times New Roman" w:cs="Times New Roman"/>
                <w:color w:val="000000"/>
              </w:rPr>
            </w:pPr>
            <w:r w:rsidRPr="004F1DB0">
              <w:rPr>
                <w:rFonts w:ascii="Times New Roman" w:eastAsia="Times New Roman" w:hAnsi="Times New Roman" w:cs="Times New Roman"/>
                <w:color w:val="000000"/>
              </w:rPr>
              <w:t xml:space="preserve">10K3. Биология как наука. Методы изучения живых организмов. Роль биологии в познании окружающего мира и практической деятельности современного человека. 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регуляция своей деятельности; владение устной и письменной речью, монологической контекстной речью  </w:t>
            </w:r>
          </w:p>
        </w:tc>
        <w:tc>
          <w:tcPr>
            <w:tcW w:w="623" w:type="dxa"/>
            <w:shd w:val="clear" w:color="auto" w:fill="auto"/>
            <w:noWrap/>
            <w:vAlign w:val="bottom"/>
            <w:hideMark/>
          </w:tcPr>
          <w:p w:rsidR="004F1DB0" w:rsidRPr="004F1DB0" w:rsidRDefault="004F1DB0" w:rsidP="004F1DB0">
            <w:pPr>
              <w:spacing w:after="0" w:line="240" w:lineRule="auto"/>
              <w:jc w:val="right"/>
              <w:rPr>
                <w:rFonts w:ascii="Times New Roman" w:eastAsia="Times New Roman" w:hAnsi="Times New Roman" w:cs="Times New Roman"/>
                <w:color w:val="000000"/>
              </w:rPr>
            </w:pPr>
            <w:r w:rsidRPr="004F1DB0">
              <w:rPr>
                <w:rFonts w:ascii="Times New Roman" w:eastAsia="Times New Roman" w:hAnsi="Times New Roman" w:cs="Times New Roman"/>
                <w:color w:val="000000"/>
              </w:rPr>
              <w:t>59,62</w:t>
            </w:r>
          </w:p>
        </w:tc>
      </w:tr>
    </w:tbl>
    <w:p w:rsidR="00715276" w:rsidRDefault="00715276" w:rsidP="00715276">
      <w:pPr>
        <w:autoSpaceDE w:val="0"/>
        <w:autoSpaceDN w:val="0"/>
        <w:adjustRightInd w:val="0"/>
        <w:spacing w:after="0" w:line="240" w:lineRule="auto"/>
        <w:ind w:firstLine="708"/>
        <w:jc w:val="both"/>
        <w:rPr>
          <w:rFonts w:ascii="Times New Roman" w:hAnsi="Times New Roman" w:cs="Times New Roman"/>
          <w:sz w:val="28"/>
          <w:szCs w:val="28"/>
        </w:rPr>
      </w:pPr>
    </w:p>
    <w:p w:rsidR="00715276" w:rsidRPr="00715276" w:rsidRDefault="00715276" w:rsidP="00715276">
      <w:pPr>
        <w:autoSpaceDE w:val="0"/>
        <w:autoSpaceDN w:val="0"/>
        <w:adjustRightInd w:val="0"/>
        <w:spacing w:after="0" w:line="240" w:lineRule="auto"/>
        <w:ind w:firstLine="708"/>
        <w:jc w:val="both"/>
        <w:rPr>
          <w:rFonts w:ascii="Times New Roman" w:hAnsi="Times New Roman" w:cs="Times New Roman"/>
          <w:sz w:val="28"/>
          <w:szCs w:val="28"/>
        </w:rPr>
      </w:pPr>
      <w:r w:rsidRPr="00715276">
        <w:rPr>
          <w:rFonts w:ascii="Times New Roman" w:hAnsi="Times New Roman" w:cs="Times New Roman"/>
          <w:sz w:val="28"/>
          <w:szCs w:val="28"/>
        </w:rPr>
        <w:t>По результатам выполненной работы можно назвать виды заданий, с которыми</w:t>
      </w:r>
      <w:r>
        <w:rPr>
          <w:rFonts w:ascii="Times New Roman" w:hAnsi="Times New Roman" w:cs="Times New Roman"/>
          <w:sz w:val="28"/>
          <w:szCs w:val="28"/>
        </w:rPr>
        <w:t xml:space="preserve"> </w:t>
      </w:r>
      <w:r w:rsidRPr="00715276">
        <w:rPr>
          <w:rFonts w:ascii="Times New Roman" w:hAnsi="Times New Roman" w:cs="Times New Roman"/>
          <w:sz w:val="28"/>
          <w:szCs w:val="28"/>
        </w:rPr>
        <w:t>справилось большинство учащихся, показав высокий уровень</w:t>
      </w:r>
      <w:r>
        <w:rPr>
          <w:rFonts w:ascii="Times New Roman" w:hAnsi="Times New Roman" w:cs="Times New Roman"/>
          <w:sz w:val="28"/>
          <w:szCs w:val="28"/>
        </w:rPr>
        <w:t xml:space="preserve"> </w:t>
      </w:r>
      <w:r w:rsidRPr="00715276">
        <w:rPr>
          <w:rFonts w:ascii="Times New Roman" w:hAnsi="Times New Roman" w:cs="Times New Roman"/>
          <w:sz w:val="28"/>
          <w:szCs w:val="28"/>
        </w:rPr>
        <w:t>владения материалом. Это</w:t>
      </w:r>
      <w:r>
        <w:rPr>
          <w:rFonts w:ascii="Times New Roman" w:hAnsi="Times New Roman" w:cs="Times New Roman"/>
          <w:sz w:val="28"/>
          <w:szCs w:val="28"/>
        </w:rPr>
        <w:t xml:space="preserve"> </w:t>
      </w:r>
      <w:r w:rsidRPr="00715276">
        <w:rPr>
          <w:rFonts w:ascii="Times New Roman" w:hAnsi="Times New Roman" w:cs="Times New Roman"/>
          <w:sz w:val="28"/>
          <w:szCs w:val="28"/>
        </w:rPr>
        <w:t>задания, требующие знания о свойствах живых организмов, правилах работы в кабинете</w:t>
      </w:r>
      <w:r>
        <w:rPr>
          <w:rFonts w:ascii="Times New Roman" w:hAnsi="Times New Roman" w:cs="Times New Roman"/>
          <w:sz w:val="28"/>
          <w:szCs w:val="28"/>
        </w:rPr>
        <w:t xml:space="preserve"> </w:t>
      </w:r>
      <w:r w:rsidRPr="00715276">
        <w:rPr>
          <w:rFonts w:ascii="Times New Roman" w:hAnsi="Times New Roman" w:cs="Times New Roman"/>
          <w:sz w:val="28"/>
          <w:szCs w:val="28"/>
        </w:rPr>
        <w:t>биологии, правилах поведения в окружающей среде, работа с биологическими</w:t>
      </w:r>
      <w:r>
        <w:rPr>
          <w:rFonts w:ascii="Times New Roman" w:hAnsi="Times New Roman" w:cs="Times New Roman"/>
          <w:sz w:val="28"/>
          <w:szCs w:val="28"/>
        </w:rPr>
        <w:t xml:space="preserve"> </w:t>
      </w:r>
      <w:r w:rsidRPr="00715276">
        <w:rPr>
          <w:rFonts w:ascii="Times New Roman" w:hAnsi="Times New Roman" w:cs="Times New Roman"/>
          <w:sz w:val="28"/>
          <w:szCs w:val="28"/>
        </w:rPr>
        <w:t>приборами.</w:t>
      </w:r>
    </w:p>
    <w:p w:rsidR="00715276" w:rsidRPr="00715276" w:rsidRDefault="00715276" w:rsidP="00715276">
      <w:pPr>
        <w:autoSpaceDE w:val="0"/>
        <w:autoSpaceDN w:val="0"/>
        <w:adjustRightInd w:val="0"/>
        <w:spacing w:after="0" w:line="240" w:lineRule="auto"/>
        <w:ind w:firstLine="708"/>
        <w:jc w:val="both"/>
        <w:rPr>
          <w:rFonts w:ascii="Times New Roman" w:hAnsi="Times New Roman" w:cs="Times New Roman"/>
          <w:sz w:val="28"/>
          <w:szCs w:val="28"/>
        </w:rPr>
      </w:pPr>
      <w:r w:rsidRPr="00715276">
        <w:rPr>
          <w:rFonts w:ascii="Times New Roman" w:hAnsi="Times New Roman" w:cs="Times New Roman"/>
          <w:sz w:val="28"/>
          <w:szCs w:val="28"/>
        </w:rPr>
        <w:t>Также можно назвать виды заданий, с которыми многие учащиеся не справились, показав</w:t>
      </w:r>
      <w:r>
        <w:rPr>
          <w:rFonts w:ascii="Times New Roman" w:hAnsi="Times New Roman" w:cs="Times New Roman"/>
          <w:sz w:val="28"/>
          <w:szCs w:val="28"/>
        </w:rPr>
        <w:t xml:space="preserve"> </w:t>
      </w:r>
      <w:r w:rsidRPr="00715276">
        <w:rPr>
          <w:rFonts w:ascii="Times New Roman" w:hAnsi="Times New Roman" w:cs="Times New Roman"/>
          <w:sz w:val="28"/>
          <w:szCs w:val="28"/>
        </w:rPr>
        <w:t>низкий уровень владения материалом. Это задания более высокого уровня сложности, где необходимо применение знаний, слабо владеют у</w:t>
      </w:r>
      <w:r w:rsidRPr="00715276">
        <w:rPr>
          <w:rFonts w:ascii="Times New Roman" w:eastAsia="Times New Roman" w:hAnsi="Times New Roman" w:cs="Times New Roman"/>
          <w:color w:val="000000"/>
          <w:sz w:val="28"/>
          <w:szCs w:val="28"/>
        </w:rPr>
        <w:t>мением определять понятия, создавать обобщения, устанавливать аналогии, классифицировать, самостоятельно выбирать основания и критерии для классификации</w:t>
      </w:r>
      <w:r w:rsidRPr="00715276">
        <w:rPr>
          <w:rFonts w:ascii="Times New Roman" w:hAnsi="Times New Roman" w:cs="Times New Roman"/>
          <w:sz w:val="28"/>
          <w:szCs w:val="28"/>
        </w:rPr>
        <w:t xml:space="preserve">  недостаточной степени проявили умение ориентироваться в систематике.</w:t>
      </w:r>
    </w:p>
    <w:p w:rsidR="00715276" w:rsidRPr="00715276" w:rsidRDefault="00715276" w:rsidP="004E1E78">
      <w:pPr>
        <w:autoSpaceDE w:val="0"/>
        <w:autoSpaceDN w:val="0"/>
        <w:adjustRightInd w:val="0"/>
        <w:spacing w:after="0" w:line="240" w:lineRule="auto"/>
        <w:rPr>
          <w:rFonts w:ascii="Times New Roman" w:hAnsi="Times New Roman" w:cs="Times New Roman"/>
          <w:b/>
          <w:bCs/>
          <w:sz w:val="28"/>
          <w:szCs w:val="28"/>
        </w:rPr>
      </w:pPr>
    </w:p>
    <w:p w:rsidR="00064373" w:rsidRDefault="00064373" w:rsidP="0071527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Биология 6 класс</w:t>
      </w:r>
    </w:p>
    <w:p w:rsidR="00064373" w:rsidRPr="00E830B2" w:rsidRDefault="00064373" w:rsidP="00064373">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Общее количество учащихся </w:t>
      </w:r>
      <w:r>
        <w:rPr>
          <w:rFonts w:ascii="Times New Roman" w:hAnsi="Times New Roman" w:cs="Times New Roman"/>
          <w:sz w:val="28"/>
          <w:szCs w:val="28"/>
        </w:rPr>
        <w:t>6</w:t>
      </w:r>
      <w:r w:rsidRPr="00E830B2">
        <w:rPr>
          <w:rFonts w:ascii="Times New Roman" w:hAnsi="Times New Roman" w:cs="Times New Roman"/>
          <w:sz w:val="28"/>
          <w:szCs w:val="28"/>
        </w:rPr>
        <w:t xml:space="preserve">-х классов - </w:t>
      </w:r>
      <w:r w:rsidR="00C21496">
        <w:rPr>
          <w:rFonts w:ascii="Times New Roman" w:hAnsi="Times New Roman" w:cs="Times New Roman"/>
          <w:sz w:val="28"/>
          <w:szCs w:val="28"/>
        </w:rPr>
        <w:t>52</w:t>
      </w:r>
      <w:r w:rsidRPr="00E830B2">
        <w:rPr>
          <w:rFonts w:ascii="Times New Roman" w:hAnsi="Times New Roman" w:cs="Times New Roman"/>
          <w:sz w:val="28"/>
          <w:szCs w:val="28"/>
        </w:rPr>
        <w:t xml:space="preserve"> человека</w:t>
      </w:r>
      <w:r w:rsidR="00C21496">
        <w:rPr>
          <w:rFonts w:ascii="Times New Roman" w:hAnsi="Times New Roman" w:cs="Times New Roman"/>
          <w:sz w:val="28"/>
          <w:szCs w:val="28"/>
        </w:rPr>
        <w:t xml:space="preserve"> (6б, 6г)</w:t>
      </w:r>
      <w:r w:rsidRPr="00E830B2">
        <w:rPr>
          <w:rFonts w:ascii="Times New Roman" w:hAnsi="Times New Roman" w:cs="Times New Roman"/>
          <w:sz w:val="28"/>
          <w:szCs w:val="28"/>
        </w:rPr>
        <w:t>.</w:t>
      </w:r>
    </w:p>
    <w:p w:rsidR="00064373" w:rsidRPr="00E830B2" w:rsidRDefault="00064373" w:rsidP="00064373">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В ВПР по биологии принимали участие </w:t>
      </w:r>
      <w:r>
        <w:rPr>
          <w:rFonts w:ascii="Times New Roman" w:hAnsi="Times New Roman" w:cs="Times New Roman"/>
          <w:sz w:val="28"/>
          <w:szCs w:val="28"/>
        </w:rPr>
        <w:t>46</w:t>
      </w:r>
      <w:r w:rsidRPr="00E830B2">
        <w:rPr>
          <w:rFonts w:ascii="Times New Roman" w:hAnsi="Times New Roman" w:cs="Times New Roman"/>
          <w:sz w:val="28"/>
          <w:szCs w:val="28"/>
        </w:rPr>
        <w:t xml:space="preserve"> учащихся</w:t>
      </w:r>
      <w:r>
        <w:rPr>
          <w:rFonts w:ascii="Times New Roman" w:hAnsi="Times New Roman" w:cs="Times New Roman"/>
          <w:sz w:val="28"/>
          <w:szCs w:val="28"/>
        </w:rPr>
        <w:t xml:space="preserve"> (</w:t>
      </w:r>
      <w:r w:rsidR="00C21496">
        <w:rPr>
          <w:rFonts w:ascii="Times New Roman" w:hAnsi="Times New Roman" w:cs="Times New Roman"/>
          <w:sz w:val="28"/>
          <w:szCs w:val="28"/>
        </w:rPr>
        <w:t>88,5</w:t>
      </w:r>
      <w:r w:rsidRPr="00E830B2">
        <w:rPr>
          <w:rFonts w:ascii="Times New Roman" w:hAnsi="Times New Roman" w:cs="Times New Roman"/>
          <w:sz w:val="28"/>
          <w:szCs w:val="28"/>
        </w:rPr>
        <w:t xml:space="preserve"> % от </w:t>
      </w:r>
      <w:r w:rsidR="00C21496">
        <w:rPr>
          <w:rFonts w:ascii="Times New Roman" w:hAnsi="Times New Roman" w:cs="Times New Roman"/>
          <w:sz w:val="28"/>
          <w:szCs w:val="28"/>
        </w:rPr>
        <w:t xml:space="preserve">числа </w:t>
      </w:r>
      <w:r w:rsidRPr="00E830B2">
        <w:rPr>
          <w:rFonts w:ascii="Times New Roman" w:hAnsi="Times New Roman" w:cs="Times New Roman"/>
          <w:sz w:val="28"/>
          <w:szCs w:val="28"/>
        </w:rPr>
        <w:t>учащихся</w:t>
      </w:r>
      <w:r w:rsidR="00C21496">
        <w:rPr>
          <w:rFonts w:ascii="Times New Roman" w:hAnsi="Times New Roman" w:cs="Times New Roman"/>
          <w:sz w:val="28"/>
          <w:szCs w:val="28"/>
        </w:rPr>
        <w:t xml:space="preserve"> 2х классов</w:t>
      </w:r>
      <w:r>
        <w:rPr>
          <w:rFonts w:ascii="Times New Roman" w:hAnsi="Times New Roman" w:cs="Times New Roman"/>
          <w:sz w:val="28"/>
          <w:szCs w:val="28"/>
        </w:rPr>
        <w:t>, так как предмет случайного выбора</w:t>
      </w:r>
      <w:r w:rsidRPr="00E830B2">
        <w:rPr>
          <w:rFonts w:ascii="Times New Roman" w:hAnsi="Times New Roman" w:cs="Times New Roman"/>
          <w:sz w:val="28"/>
          <w:szCs w:val="28"/>
        </w:rPr>
        <w:t>).</w:t>
      </w:r>
    </w:p>
    <w:p w:rsidR="00064373" w:rsidRPr="00E830B2" w:rsidRDefault="00064373" w:rsidP="00064373">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Максимально возможное количество баллов за работу - 2</w:t>
      </w:r>
      <w:r w:rsidR="00C21496">
        <w:rPr>
          <w:rFonts w:ascii="Times New Roman" w:hAnsi="Times New Roman" w:cs="Times New Roman"/>
          <w:sz w:val="28"/>
          <w:szCs w:val="28"/>
        </w:rPr>
        <w:t>4</w:t>
      </w:r>
      <w:r w:rsidRPr="00E830B2">
        <w:rPr>
          <w:rFonts w:ascii="Times New Roman" w:hAnsi="Times New Roman" w:cs="Times New Roman"/>
          <w:sz w:val="28"/>
          <w:szCs w:val="28"/>
        </w:rPr>
        <w:t>.</w:t>
      </w:r>
    </w:p>
    <w:p w:rsidR="00064373" w:rsidRDefault="00064373" w:rsidP="00064373">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Количество учащихся, не справившихся с работой</w:t>
      </w:r>
      <w:r>
        <w:rPr>
          <w:rFonts w:ascii="Times New Roman" w:hAnsi="Times New Roman" w:cs="Times New Roman"/>
          <w:sz w:val="28"/>
          <w:szCs w:val="28"/>
        </w:rPr>
        <w:t xml:space="preserve"> –   </w:t>
      </w:r>
      <w:r w:rsidR="004F63AE">
        <w:rPr>
          <w:rFonts w:ascii="Times New Roman" w:hAnsi="Times New Roman" w:cs="Times New Roman"/>
          <w:sz w:val="28"/>
          <w:szCs w:val="28"/>
        </w:rPr>
        <w:t>0</w:t>
      </w:r>
      <w:r>
        <w:rPr>
          <w:rFonts w:ascii="Times New Roman" w:hAnsi="Times New Roman" w:cs="Times New Roman"/>
          <w:sz w:val="28"/>
          <w:szCs w:val="28"/>
        </w:rPr>
        <w:t xml:space="preserve"> человек (</w:t>
      </w:r>
      <w:r w:rsidR="004F63AE">
        <w:rPr>
          <w:rFonts w:ascii="Times New Roman" w:hAnsi="Times New Roman" w:cs="Times New Roman"/>
          <w:sz w:val="28"/>
          <w:szCs w:val="28"/>
        </w:rPr>
        <w:t>0</w:t>
      </w:r>
      <w:r>
        <w:rPr>
          <w:rFonts w:ascii="Times New Roman" w:hAnsi="Times New Roman" w:cs="Times New Roman"/>
          <w:sz w:val="28"/>
          <w:szCs w:val="28"/>
        </w:rPr>
        <w:t xml:space="preserve"> %)</w:t>
      </w:r>
      <w:r w:rsidRPr="00E830B2">
        <w:rPr>
          <w:rFonts w:ascii="Times New Roman" w:hAnsi="Times New Roman" w:cs="Times New Roman"/>
          <w:sz w:val="28"/>
          <w:szCs w:val="28"/>
        </w:rPr>
        <w:t>.</w:t>
      </w:r>
    </w:p>
    <w:p w:rsidR="004F63AE" w:rsidRDefault="004F63AE" w:rsidP="00064373">
      <w:pPr>
        <w:autoSpaceDE w:val="0"/>
        <w:autoSpaceDN w:val="0"/>
        <w:adjustRightInd w:val="0"/>
        <w:spacing w:after="0" w:line="240" w:lineRule="auto"/>
        <w:rPr>
          <w:rFonts w:ascii="Times New Roman" w:hAnsi="Times New Roman" w:cs="Times New Roman"/>
          <w:sz w:val="28"/>
          <w:szCs w:val="28"/>
        </w:rPr>
      </w:pPr>
    </w:p>
    <w:tbl>
      <w:tblPr>
        <w:tblW w:w="8662" w:type="dxa"/>
        <w:tblInd w:w="93" w:type="dxa"/>
        <w:tblLook w:val="04A0" w:firstRow="1" w:lastRow="0" w:firstColumn="1" w:lastColumn="0" w:noHBand="0" w:noVBand="1"/>
      </w:tblPr>
      <w:tblGrid>
        <w:gridCol w:w="6394"/>
        <w:gridCol w:w="1134"/>
        <w:gridCol w:w="1134"/>
      </w:tblGrid>
      <w:tr w:rsidR="004F63AE" w:rsidRPr="004F63AE" w:rsidTr="004F63AE">
        <w:trPr>
          <w:trHeight w:val="300"/>
        </w:trPr>
        <w:tc>
          <w:tcPr>
            <w:tcW w:w="639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 xml:space="preserve">  Понизили (Отметка &lt; </w:t>
            </w:r>
            <w:proofErr w:type="gramStart"/>
            <w:r w:rsidRPr="004F63AE">
              <w:rPr>
                <w:rFonts w:ascii="Times New Roman" w:eastAsia="Times New Roman" w:hAnsi="Times New Roman" w:cs="Times New Roman"/>
                <w:color w:val="000000"/>
                <w:sz w:val="28"/>
                <w:szCs w:val="28"/>
              </w:rPr>
              <w:t>Отметка</w:t>
            </w:r>
            <w:proofErr w:type="gramEnd"/>
            <w:r w:rsidRPr="004F63AE">
              <w:rPr>
                <w:rFonts w:ascii="Times New Roman" w:eastAsia="Times New Roman" w:hAnsi="Times New Roman" w:cs="Times New Roman"/>
                <w:color w:val="000000"/>
                <w:sz w:val="28"/>
                <w:szCs w:val="28"/>
              </w:rPr>
              <w:t xml:space="preserve"> по журналу) %</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jc w:val="right"/>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jc w:val="right"/>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18,75</w:t>
            </w:r>
          </w:p>
        </w:tc>
      </w:tr>
      <w:tr w:rsidR="004F63AE" w:rsidRPr="004F63AE" w:rsidTr="004F63AE">
        <w:trPr>
          <w:trHeight w:val="300"/>
        </w:trPr>
        <w:tc>
          <w:tcPr>
            <w:tcW w:w="6394" w:type="dxa"/>
            <w:tcBorders>
              <w:top w:val="nil"/>
              <w:left w:val="single" w:sz="4" w:space="0" w:color="000000"/>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 xml:space="preserve">  Подтвердили (Отметка = Отметке по журналу) %</w:t>
            </w:r>
          </w:p>
        </w:tc>
        <w:tc>
          <w:tcPr>
            <w:tcW w:w="1134" w:type="dxa"/>
            <w:tcBorders>
              <w:top w:val="nil"/>
              <w:left w:val="nil"/>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jc w:val="right"/>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27</w:t>
            </w:r>
          </w:p>
        </w:tc>
        <w:tc>
          <w:tcPr>
            <w:tcW w:w="1134" w:type="dxa"/>
            <w:tcBorders>
              <w:top w:val="nil"/>
              <w:left w:val="nil"/>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jc w:val="right"/>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56,25</w:t>
            </w:r>
          </w:p>
        </w:tc>
      </w:tr>
      <w:tr w:rsidR="004F63AE" w:rsidRPr="004F63AE" w:rsidTr="004F63AE">
        <w:trPr>
          <w:trHeight w:val="300"/>
        </w:trPr>
        <w:tc>
          <w:tcPr>
            <w:tcW w:w="6394" w:type="dxa"/>
            <w:tcBorders>
              <w:top w:val="nil"/>
              <w:left w:val="single" w:sz="4" w:space="0" w:color="000000"/>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 xml:space="preserve">  Повысили (Отметка &gt; </w:t>
            </w:r>
            <w:proofErr w:type="gramStart"/>
            <w:r w:rsidRPr="004F63AE">
              <w:rPr>
                <w:rFonts w:ascii="Times New Roman" w:eastAsia="Times New Roman" w:hAnsi="Times New Roman" w:cs="Times New Roman"/>
                <w:color w:val="000000"/>
                <w:sz w:val="28"/>
                <w:szCs w:val="28"/>
              </w:rPr>
              <w:t>Отметка</w:t>
            </w:r>
            <w:proofErr w:type="gramEnd"/>
            <w:r w:rsidRPr="004F63AE">
              <w:rPr>
                <w:rFonts w:ascii="Times New Roman" w:eastAsia="Times New Roman" w:hAnsi="Times New Roman" w:cs="Times New Roman"/>
                <w:color w:val="000000"/>
                <w:sz w:val="28"/>
                <w:szCs w:val="28"/>
              </w:rPr>
              <w:t xml:space="preserve"> по журналу) %</w:t>
            </w:r>
          </w:p>
        </w:tc>
        <w:tc>
          <w:tcPr>
            <w:tcW w:w="1134" w:type="dxa"/>
            <w:tcBorders>
              <w:top w:val="nil"/>
              <w:left w:val="nil"/>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jc w:val="right"/>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12</w:t>
            </w:r>
          </w:p>
        </w:tc>
        <w:tc>
          <w:tcPr>
            <w:tcW w:w="1134" w:type="dxa"/>
            <w:tcBorders>
              <w:top w:val="nil"/>
              <w:left w:val="nil"/>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jc w:val="right"/>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25</w:t>
            </w:r>
          </w:p>
        </w:tc>
      </w:tr>
      <w:tr w:rsidR="004F63AE" w:rsidRPr="004F63AE" w:rsidTr="004F63AE">
        <w:trPr>
          <w:trHeight w:val="300"/>
        </w:trPr>
        <w:tc>
          <w:tcPr>
            <w:tcW w:w="6394" w:type="dxa"/>
            <w:tcBorders>
              <w:top w:val="nil"/>
              <w:left w:val="single" w:sz="4" w:space="0" w:color="000000"/>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 xml:space="preserve">  Всего</w:t>
            </w:r>
          </w:p>
        </w:tc>
        <w:tc>
          <w:tcPr>
            <w:tcW w:w="1134" w:type="dxa"/>
            <w:tcBorders>
              <w:top w:val="nil"/>
              <w:left w:val="nil"/>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jc w:val="right"/>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48</w:t>
            </w:r>
          </w:p>
        </w:tc>
        <w:tc>
          <w:tcPr>
            <w:tcW w:w="1134" w:type="dxa"/>
            <w:tcBorders>
              <w:top w:val="nil"/>
              <w:left w:val="nil"/>
              <w:bottom w:val="single" w:sz="4" w:space="0" w:color="000000"/>
              <w:right w:val="single" w:sz="4" w:space="0" w:color="000000"/>
            </w:tcBorders>
            <w:shd w:val="clear" w:color="auto" w:fill="auto"/>
            <w:noWrap/>
            <w:vAlign w:val="bottom"/>
            <w:hideMark/>
          </w:tcPr>
          <w:p w:rsidR="004F63AE" w:rsidRPr="004F63AE" w:rsidRDefault="004F63AE" w:rsidP="004F63AE">
            <w:pPr>
              <w:spacing w:after="0" w:line="240" w:lineRule="auto"/>
              <w:jc w:val="right"/>
              <w:rPr>
                <w:rFonts w:ascii="Times New Roman" w:eastAsia="Times New Roman" w:hAnsi="Times New Roman" w:cs="Times New Roman"/>
                <w:color w:val="000000"/>
                <w:sz w:val="28"/>
                <w:szCs w:val="28"/>
              </w:rPr>
            </w:pPr>
            <w:r w:rsidRPr="004F63AE">
              <w:rPr>
                <w:rFonts w:ascii="Times New Roman" w:eastAsia="Times New Roman" w:hAnsi="Times New Roman" w:cs="Times New Roman"/>
                <w:color w:val="000000"/>
                <w:sz w:val="28"/>
                <w:szCs w:val="28"/>
              </w:rPr>
              <w:t>100</w:t>
            </w:r>
          </w:p>
        </w:tc>
      </w:tr>
    </w:tbl>
    <w:p w:rsidR="004F63AE" w:rsidRPr="00E830B2" w:rsidRDefault="004F63AE" w:rsidP="00064373">
      <w:pPr>
        <w:autoSpaceDE w:val="0"/>
        <w:autoSpaceDN w:val="0"/>
        <w:adjustRightInd w:val="0"/>
        <w:spacing w:after="0" w:line="240" w:lineRule="auto"/>
        <w:rPr>
          <w:rFonts w:ascii="Times New Roman" w:hAnsi="Times New Roman" w:cs="Times New Roman"/>
          <w:sz w:val="28"/>
          <w:szCs w:val="28"/>
        </w:rPr>
      </w:pPr>
    </w:p>
    <w:p w:rsidR="004F63AE" w:rsidRDefault="004F63AE" w:rsidP="004F63A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w:t>
      </w:r>
      <w:r w:rsidRPr="00E830B2">
        <w:rPr>
          <w:rFonts w:ascii="Times New Roman" w:hAnsi="Times New Roman" w:cs="Times New Roman"/>
          <w:sz w:val="28"/>
          <w:szCs w:val="28"/>
        </w:rPr>
        <w:t>Результаты ВПР:</w:t>
      </w:r>
    </w:p>
    <w:p w:rsidR="004F63AE" w:rsidRPr="00E830B2" w:rsidRDefault="004F63AE" w:rsidP="004F63A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7ED359DD" wp14:editId="0D2B6627">
            <wp:extent cx="4959350" cy="2223911"/>
            <wp:effectExtent l="19050" t="0" r="12700" b="4939"/>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5397D" w:rsidRDefault="0085397D" w:rsidP="004F63AE">
      <w:pPr>
        <w:autoSpaceDE w:val="0"/>
        <w:autoSpaceDN w:val="0"/>
        <w:adjustRightInd w:val="0"/>
        <w:spacing w:after="0" w:line="240" w:lineRule="auto"/>
        <w:rPr>
          <w:rFonts w:ascii="Times New Roman" w:hAnsi="Times New Roman" w:cs="Times New Roman"/>
          <w:sz w:val="28"/>
          <w:szCs w:val="28"/>
        </w:rPr>
      </w:pPr>
    </w:p>
    <w:p w:rsidR="004F63AE" w:rsidRPr="00E830B2" w:rsidRDefault="004F63AE" w:rsidP="004F63AE">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Отметку </w:t>
      </w:r>
      <w:r>
        <w:rPr>
          <w:rFonts w:ascii="Times New Roman" w:hAnsi="Times New Roman" w:cs="Times New Roman"/>
          <w:sz w:val="28"/>
          <w:szCs w:val="28"/>
        </w:rPr>
        <w:t>«</w:t>
      </w:r>
      <w:r w:rsidRPr="00E830B2">
        <w:rPr>
          <w:rFonts w:ascii="Times New Roman" w:hAnsi="Times New Roman" w:cs="Times New Roman"/>
          <w:sz w:val="28"/>
          <w:szCs w:val="28"/>
        </w:rPr>
        <w:t>3</w:t>
      </w:r>
      <w:r>
        <w:rPr>
          <w:rFonts w:ascii="Times New Roman" w:hAnsi="Times New Roman" w:cs="Times New Roman"/>
          <w:sz w:val="28"/>
          <w:szCs w:val="28"/>
        </w:rPr>
        <w:t>»</w:t>
      </w:r>
      <w:r w:rsidRPr="00E830B2">
        <w:rPr>
          <w:rFonts w:ascii="Times New Roman" w:hAnsi="Times New Roman" w:cs="Times New Roman"/>
          <w:sz w:val="28"/>
          <w:szCs w:val="28"/>
        </w:rPr>
        <w:t xml:space="preserve"> получили</w:t>
      </w:r>
      <w:r>
        <w:rPr>
          <w:rFonts w:ascii="Times New Roman" w:hAnsi="Times New Roman" w:cs="Times New Roman"/>
          <w:sz w:val="28"/>
          <w:szCs w:val="28"/>
        </w:rPr>
        <w:t xml:space="preserve"> </w:t>
      </w:r>
      <w:r w:rsidR="0085397D">
        <w:rPr>
          <w:rFonts w:ascii="Times New Roman" w:hAnsi="Times New Roman" w:cs="Times New Roman"/>
          <w:sz w:val="28"/>
          <w:szCs w:val="28"/>
        </w:rPr>
        <w:t>12,5</w:t>
      </w:r>
      <w:r>
        <w:rPr>
          <w:rFonts w:ascii="Times New Roman" w:hAnsi="Times New Roman" w:cs="Times New Roman"/>
          <w:sz w:val="28"/>
          <w:szCs w:val="28"/>
        </w:rPr>
        <w:t>%</w:t>
      </w:r>
      <w:r w:rsidRPr="00E830B2">
        <w:rPr>
          <w:rFonts w:ascii="Times New Roman" w:hAnsi="Times New Roman" w:cs="Times New Roman"/>
          <w:sz w:val="28"/>
          <w:szCs w:val="28"/>
        </w:rPr>
        <w:t>.</w:t>
      </w:r>
      <w:r w:rsidR="00C81EEF">
        <w:rPr>
          <w:rFonts w:ascii="Times New Roman" w:hAnsi="Times New Roman" w:cs="Times New Roman"/>
          <w:sz w:val="28"/>
          <w:szCs w:val="28"/>
        </w:rPr>
        <w:t xml:space="preserve"> – 6 человек</w:t>
      </w:r>
    </w:p>
    <w:p w:rsidR="004F63AE" w:rsidRDefault="004F63AE" w:rsidP="004F63AE">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Отметку </w:t>
      </w:r>
      <w:r>
        <w:rPr>
          <w:rFonts w:ascii="Times New Roman" w:hAnsi="Times New Roman" w:cs="Times New Roman"/>
          <w:sz w:val="28"/>
          <w:szCs w:val="28"/>
        </w:rPr>
        <w:t>«</w:t>
      </w:r>
      <w:r w:rsidRPr="00E830B2">
        <w:rPr>
          <w:rFonts w:ascii="Times New Roman" w:hAnsi="Times New Roman" w:cs="Times New Roman"/>
          <w:sz w:val="28"/>
          <w:szCs w:val="28"/>
        </w:rPr>
        <w:t>4</w:t>
      </w:r>
      <w:r>
        <w:rPr>
          <w:rFonts w:ascii="Times New Roman" w:hAnsi="Times New Roman" w:cs="Times New Roman"/>
          <w:sz w:val="28"/>
          <w:szCs w:val="28"/>
        </w:rPr>
        <w:t>»</w:t>
      </w:r>
      <w:r w:rsidRPr="00E830B2">
        <w:rPr>
          <w:rFonts w:ascii="Times New Roman" w:hAnsi="Times New Roman" w:cs="Times New Roman"/>
          <w:sz w:val="28"/>
          <w:szCs w:val="28"/>
        </w:rPr>
        <w:t xml:space="preserve"> получили</w:t>
      </w:r>
      <w:r>
        <w:rPr>
          <w:rFonts w:ascii="Times New Roman" w:hAnsi="Times New Roman" w:cs="Times New Roman"/>
          <w:sz w:val="28"/>
          <w:szCs w:val="28"/>
        </w:rPr>
        <w:t xml:space="preserve"> </w:t>
      </w:r>
      <w:r w:rsidR="0085397D">
        <w:rPr>
          <w:rFonts w:ascii="Times New Roman" w:hAnsi="Times New Roman" w:cs="Times New Roman"/>
          <w:sz w:val="28"/>
          <w:szCs w:val="28"/>
        </w:rPr>
        <w:t>66</w:t>
      </w:r>
      <w:r>
        <w:rPr>
          <w:rFonts w:ascii="Times New Roman" w:hAnsi="Times New Roman" w:cs="Times New Roman"/>
          <w:sz w:val="28"/>
          <w:szCs w:val="28"/>
        </w:rPr>
        <w:t>,6</w:t>
      </w:r>
      <w:r w:rsidR="0085397D">
        <w:rPr>
          <w:rFonts w:ascii="Times New Roman" w:hAnsi="Times New Roman" w:cs="Times New Roman"/>
          <w:sz w:val="28"/>
          <w:szCs w:val="28"/>
        </w:rPr>
        <w:t>7</w:t>
      </w:r>
      <w:r>
        <w:rPr>
          <w:rFonts w:ascii="Times New Roman" w:hAnsi="Times New Roman" w:cs="Times New Roman"/>
          <w:sz w:val="28"/>
          <w:szCs w:val="28"/>
        </w:rPr>
        <w:t>%</w:t>
      </w:r>
      <w:r w:rsidRPr="00E830B2">
        <w:rPr>
          <w:rFonts w:ascii="Times New Roman" w:hAnsi="Times New Roman" w:cs="Times New Roman"/>
          <w:sz w:val="28"/>
          <w:szCs w:val="28"/>
        </w:rPr>
        <w:t>.</w:t>
      </w:r>
      <w:r w:rsidR="00C81EEF">
        <w:rPr>
          <w:rFonts w:ascii="Times New Roman" w:hAnsi="Times New Roman" w:cs="Times New Roman"/>
          <w:sz w:val="28"/>
          <w:szCs w:val="28"/>
        </w:rPr>
        <w:t xml:space="preserve"> – 32 человека</w:t>
      </w:r>
    </w:p>
    <w:p w:rsidR="004F63AE" w:rsidRDefault="004F63AE" w:rsidP="004F63A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Pr="00E830B2">
        <w:rPr>
          <w:rFonts w:ascii="Times New Roman" w:hAnsi="Times New Roman" w:cs="Times New Roman"/>
          <w:sz w:val="28"/>
          <w:szCs w:val="28"/>
        </w:rPr>
        <w:t xml:space="preserve">тметку </w:t>
      </w:r>
      <w:r>
        <w:rPr>
          <w:rFonts w:ascii="Times New Roman" w:hAnsi="Times New Roman" w:cs="Times New Roman"/>
          <w:sz w:val="28"/>
          <w:szCs w:val="28"/>
        </w:rPr>
        <w:t>«</w:t>
      </w:r>
      <w:r w:rsidRPr="00E830B2">
        <w:rPr>
          <w:rFonts w:ascii="Times New Roman" w:hAnsi="Times New Roman" w:cs="Times New Roman"/>
          <w:sz w:val="28"/>
          <w:szCs w:val="28"/>
        </w:rPr>
        <w:t>5</w:t>
      </w:r>
      <w:r>
        <w:rPr>
          <w:rFonts w:ascii="Times New Roman" w:hAnsi="Times New Roman" w:cs="Times New Roman"/>
          <w:sz w:val="28"/>
          <w:szCs w:val="28"/>
        </w:rPr>
        <w:t>»</w:t>
      </w:r>
      <w:r w:rsidRPr="00E830B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830B2">
        <w:rPr>
          <w:rFonts w:ascii="Times New Roman" w:hAnsi="Times New Roman" w:cs="Times New Roman"/>
          <w:sz w:val="28"/>
          <w:szCs w:val="28"/>
        </w:rPr>
        <w:t>получили</w:t>
      </w:r>
      <w:r>
        <w:rPr>
          <w:rFonts w:ascii="Times New Roman" w:hAnsi="Times New Roman" w:cs="Times New Roman"/>
          <w:sz w:val="28"/>
          <w:szCs w:val="28"/>
        </w:rPr>
        <w:t xml:space="preserve"> </w:t>
      </w:r>
      <w:r w:rsidR="0085397D">
        <w:rPr>
          <w:rFonts w:ascii="Times New Roman" w:hAnsi="Times New Roman" w:cs="Times New Roman"/>
          <w:sz w:val="28"/>
          <w:szCs w:val="28"/>
        </w:rPr>
        <w:t>20</w:t>
      </w:r>
      <w:r>
        <w:rPr>
          <w:rFonts w:ascii="Times New Roman" w:hAnsi="Times New Roman" w:cs="Times New Roman"/>
          <w:sz w:val="28"/>
          <w:szCs w:val="28"/>
        </w:rPr>
        <w:t>,8</w:t>
      </w:r>
      <w:r w:rsidR="0085397D">
        <w:rPr>
          <w:rFonts w:ascii="Times New Roman" w:hAnsi="Times New Roman" w:cs="Times New Roman"/>
          <w:sz w:val="28"/>
          <w:szCs w:val="28"/>
        </w:rPr>
        <w:t>3</w:t>
      </w:r>
      <w:r>
        <w:rPr>
          <w:rFonts w:ascii="Times New Roman" w:hAnsi="Times New Roman" w:cs="Times New Roman"/>
          <w:sz w:val="28"/>
          <w:szCs w:val="28"/>
        </w:rPr>
        <w:t>%</w:t>
      </w:r>
      <w:r w:rsidRPr="00E830B2">
        <w:rPr>
          <w:rFonts w:ascii="Times New Roman" w:hAnsi="Times New Roman" w:cs="Times New Roman"/>
          <w:sz w:val="28"/>
          <w:szCs w:val="28"/>
        </w:rPr>
        <w:t>.</w:t>
      </w:r>
      <w:r w:rsidR="00C81EEF">
        <w:rPr>
          <w:rFonts w:ascii="Times New Roman" w:hAnsi="Times New Roman" w:cs="Times New Roman"/>
          <w:sz w:val="28"/>
          <w:szCs w:val="28"/>
        </w:rPr>
        <w:t xml:space="preserve"> -10 человек</w:t>
      </w:r>
    </w:p>
    <w:p w:rsidR="0085397D" w:rsidRPr="00E830B2" w:rsidRDefault="0085397D" w:rsidP="004F63AE">
      <w:pPr>
        <w:autoSpaceDE w:val="0"/>
        <w:autoSpaceDN w:val="0"/>
        <w:adjustRightInd w:val="0"/>
        <w:spacing w:after="0" w:line="240" w:lineRule="auto"/>
        <w:rPr>
          <w:rFonts w:ascii="Times New Roman" w:hAnsi="Times New Roman" w:cs="Times New Roman"/>
          <w:sz w:val="28"/>
          <w:szCs w:val="28"/>
        </w:rPr>
      </w:pPr>
    </w:p>
    <w:p w:rsidR="004F63AE" w:rsidRDefault="004F63AE" w:rsidP="004F63AE">
      <w:pPr>
        <w:spacing w:after="0" w:line="240" w:lineRule="auto"/>
        <w:jc w:val="center"/>
        <w:rPr>
          <w:rFonts w:ascii="Times New Roman" w:hAnsi="Times New Roman" w:cs="Times New Roman"/>
          <w:sz w:val="28"/>
          <w:szCs w:val="28"/>
        </w:rPr>
      </w:pPr>
      <w:r w:rsidRPr="00E830B2">
        <w:rPr>
          <w:rFonts w:ascii="Times New Roman" w:hAnsi="Times New Roman" w:cs="Times New Roman"/>
          <w:sz w:val="28"/>
          <w:szCs w:val="28"/>
        </w:rPr>
        <w:t xml:space="preserve">Процент успеваемости — </w:t>
      </w:r>
      <w:r w:rsidR="0085397D">
        <w:rPr>
          <w:rFonts w:ascii="Times New Roman" w:hAnsi="Times New Roman" w:cs="Times New Roman"/>
          <w:sz w:val="28"/>
          <w:szCs w:val="28"/>
        </w:rPr>
        <w:t>100</w:t>
      </w:r>
      <w:r w:rsidRPr="00E830B2">
        <w:rPr>
          <w:rFonts w:ascii="Times New Roman" w:hAnsi="Times New Roman" w:cs="Times New Roman"/>
          <w:sz w:val="28"/>
          <w:szCs w:val="28"/>
        </w:rPr>
        <w:t xml:space="preserve"> %</w:t>
      </w:r>
    </w:p>
    <w:p w:rsidR="004F63AE" w:rsidRDefault="004F63AE" w:rsidP="004F63A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Процент качества – </w:t>
      </w:r>
      <w:r w:rsidR="0085397D">
        <w:rPr>
          <w:rFonts w:ascii="Times New Roman" w:hAnsi="Times New Roman" w:cs="Times New Roman"/>
          <w:sz w:val="28"/>
          <w:szCs w:val="28"/>
        </w:rPr>
        <w:t>87</w:t>
      </w:r>
      <w:r>
        <w:rPr>
          <w:rFonts w:ascii="Times New Roman" w:hAnsi="Times New Roman" w:cs="Times New Roman"/>
          <w:sz w:val="28"/>
          <w:szCs w:val="28"/>
        </w:rPr>
        <w:t>,</w:t>
      </w:r>
      <w:r w:rsidR="0085397D">
        <w:rPr>
          <w:rFonts w:ascii="Times New Roman" w:hAnsi="Times New Roman" w:cs="Times New Roman"/>
          <w:sz w:val="28"/>
          <w:szCs w:val="28"/>
        </w:rPr>
        <w:t>53</w:t>
      </w:r>
      <w:r>
        <w:rPr>
          <w:rFonts w:ascii="Times New Roman" w:hAnsi="Times New Roman" w:cs="Times New Roman"/>
          <w:sz w:val="28"/>
          <w:szCs w:val="28"/>
        </w:rPr>
        <w:t xml:space="preserve"> %</w:t>
      </w:r>
    </w:p>
    <w:p w:rsidR="00064373" w:rsidRDefault="00064373" w:rsidP="004F63AE">
      <w:pPr>
        <w:autoSpaceDE w:val="0"/>
        <w:autoSpaceDN w:val="0"/>
        <w:adjustRightInd w:val="0"/>
        <w:spacing w:after="0" w:line="240" w:lineRule="auto"/>
        <w:rPr>
          <w:rFonts w:ascii="Times New Roman" w:hAnsi="Times New Roman" w:cs="Times New Roman"/>
          <w:b/>
          <w:bCs/>
          <w:sz w:val="28"/>
          <w:szCs w:val="28"/>
        </w:rPr>
      </w:pPr>
    </w:p>
    <w:p w:rsidR="0085397D" w:rsidRDefault="0085397D" w:rsidP="0085397D">
      <w:pPr>
        <w:jc w:val="center"/>
        <w:rPr>
          <w:rFonts w:ascii="Times New Roman" w:hAnsi="Times New Roman" w:cs="Times New Roman"/>
          <w:b/>
          <w:bCs/>
        </w:rPr>
      </w:pPr>
      <w:r>
        <w:rPr>
          <w:rFonts w:ascii="Times New Roman" w:hAnsi="Times New Roman" w:cs="Times New Roman"/>
          <w:b/>
          <w:bCs/>
        </w:rPr>
        <w:t>Выполнение заданий учащимися</w:t>
      </w:r>
      <w:proofErr w:type="gramStart"/>
      <w:r>
        <w:rPr>
          <w:rFonts w:ascii="Times New Roman" w:hAnsi="Times New Roman" w:cs="Times New Roman"/>
          <w:b/>
          <w:bCs/>
        </w:rPr>
        <w:t xml:space="preserve"> (%)</w:t>
      </w:r>
      <w:proofErr w:type="gramEnd"/>
    </w:p>
    <w:p w:rsidR="0085397D" w:rsidRDefault="0085397D" w:rsidP="0085397D">
      <w:pPr>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4A9A40E8" wp14:editId="1AB8EA43">
            <wp:extent cx="4541661" cy="2370667"/>
            <wp:effectExtent l="19050" t="0" r="11289"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bl>
      <w:tblPr>
        <w:tblW w:w="97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gridCol w:w="756"/>
      </w:tblGrid>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lastRenderedPageBreak/>
              <w:t>1.1. Свойства живых организмов, их проявление у растений. Жизнедеятельность цветковых растений.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91,67</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1.2. Свойства живых организмов, их проявление у растений. Жизнедеятельность цветковых растений.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72,92</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1.3. Свойства живых организмов, их проявление у растений. Жизнедеятельность цветковых растений.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100</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2.1. Микроскопическое строение растений. Ткани растений. Устанавливать взаимосвязи между особенностями строения и функциями клеток и тканей, органов и систем органов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66,67</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2.2. Микроскопическое строение растений. Ткани растений. Устанавливать взаимосвязи между особенностями строения и функциями клеток и тканей, органов и систем органов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64,58</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3. Царство Растения. Органы цветкового растения. Жизнедеятельность цветковых растений.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69,79</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4.1. Царство Растения. Органы цветкового растения.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91,67</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4.2. Царство Растения. Органы цветкового растения.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60,42</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4.3. Царство Растения. Органы цветкового растения.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54,17</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5. Царство Растения. Органы цветкового растения. 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62,5</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6. Царство Растения. Органы цветкового растения. Жизнедеятельность цветковых растений. Многообразие цветковых растений.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85,42</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7. Органы цветкового растения. Микроскопическое строение растений.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Работа с биологическим рисунком и микрофотографией</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65,63</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 xml:space="preserve">8.1. Биология как наука. Методы изучения живых организмов. Свойства живых организмов. Устанавливать причинно-следственные связи, строить </w:t>
            </w:r>
            <w:proofErr w:type="gramStart"/>
            <w:r w:rsidRPr="00A76728">
              <w:rPr>
                <w:rFonts w:ascii="Times New Roman" w:eastAsia="Times New Roman" w:hAnsi="Times New Roman" w:cs="Times New Roman"/>
                <w:color w:val="000000"/>
                <w:sz w:val="24"/>
                <w:szCs w:val="24"/>
              </w:rPr>
              <w:t>логическое рассуждение</w:t>
            </w:r>
            <w:proofErr w:type="gramEnd"/>
            <w:r w:rsidRPr="00A76728">
              <w:rPr>
                <w:rFonts w:ascii="Times New Roman" w:eastAsia="Times New Roman" w:hAnsi="Times New Roman" w:cs="Times New Roman"/>
                <w:color w:val="000000"/>
                <w:sz w:val="24"/>
                <w:szCs w:val="24"/>
              </w:rPr>
              <w:t>, умозаключение (индуктивное, дедуктивное и по аналогии) и делать выводы.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73,96</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 xml:space="preserve">8.2. Биология как наука. Методы изучения живых организмов. Свойства живых организмов. Устанавливать причинно-следственные связи, строить </w:t>
            </w:r>
            <w:proofErr w:type="gramStart"/>
            <w:r w:rsidRPr="00A76728">
              <w:rPr>
                <w:rFonts w:ascii="Times New Roman" w:eastAsia="Times New Roman" w:hAnsi="Times New Roman" w:cs="Times New Roman"/>
                <w:color w:val="000000"/>
                <w:sz w:val="24"/>
                <w:szCs w:val="24"/>
              </w:rPr>
              <w:t>логическое рассуждение</w:t>
            </w:r>
            <w:proofErr w:type="gramEnd"/>
            <w:r w:rsidRPr="00A76728">
              <w:rPr>
                <w:rFonts w:ascii="Times New Roman" w:eastAsia="Times New Roman" w:hAnsi="Times New Roman" w:cs="Times New Roman"/>
                <w:color w:val="000000"/>
                <w:sz w:val="24"/>
                <w:szCs w:val="24"/>
              </w:rPr>
              <w:t xml:space="preserve">, умозаключение (индуктивное, дедуктивное и по аналогии) и делать выводы. Приобретение опыта использования методов биологической науки и </w:t>
            </w:r>
            <w:r w:rsidRPr="00A76728">
              <w:rPr>
                <w:rFonts w:ascii="Times New Roman" w:eastAsia="Times New Roman" w:hAnsi="Times New Roman" w:cs="Times New Roman"/>
                <w:color w:val="000000"/>
                <w:sz w:val="24"/>
                <w:szCs w:val="24"/>
              </w:rPr>
              <w:lastRenderedPageBreak/>
              <w:t>проведения несложных биологических экспериментов для изучения живых организмов и человека</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lastRenderedPageBreak/>
              <w:t>22,92</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lastRenderedPageBreak/>
              <w:t xml:space="preserve">9. Царство Растения. Органы цветкового растения. Многообразие цветковых растений. Устанавливать причинно-следственные связи, строить </w:t>
            </w:r>
            <w:proofErr w:type="gramStart"/>
            <w:r w:rsidRPr="00A76728">
              <w:rPr>
                <w:rFonts w:ascii="Times New Roman" w:eastAsia="Times New Roman" w:hAnsi="Times New Roman" w:cs="Times New Roman"/>
                <w:color w:val="000000"/>
                <w:sz w:val="24"/>
                <w:szCs w:val="24"/>
              </w:rPr>
              <w:t>логическое рассуждение</w:t>
            </w:r>
            <w:proofErr w:type="gramEnd"/>
            <w:r w:rsidRPr="00A76728">
              <w:rPr>
                <w:rFonts w:ascii="Times New Roman" w:eastAsia="Times New Roman" w:hAnsi="Times New Roman" w:cs="Times New Roman"/>
                <w:color w:val="000000"/>
                <w:sz w:val="24"/>
                <w:szCs w:val="24"/>
              </w:rPr>
              <w:t>, умозаключение (индуктивное, дедуктивное и по аналогии) и делать выводы</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100</w:t>
            </w:r>
          </w:p>
        </w:tc>
      </w:tr>
      <w:tr w:rsidR="00A76728" w:rsidRPr="00A76728" w:rsidTr="00A76728">
        <w:trPr>
          <w:trHeight w:val="300"/>
        </w:trPr>
        <w:tc>
          <w:tcPr>
            <w:tcW w:w="9096" w:type="dxa"/>
            <w:shd w:val="clear" w:color="auto" w:fill="auto"/>
            <w:noWrap/>
            <w:vAlign w:val="bottom"/>
            <w:hideMark/>
          </w:tcPr>
          <w:p w:rsidR="00A76728" w:rsidRPr="00A76728" w:rsidRDefault="00A76728" w:rsidP="00A76728">
            <w:pPr>
              <w:spacing w:after="0" w:line="240" w:lineRule="auto"/>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10. Приемы выращивания, размножения растений и ухода за ними. Создавать, применять и преобразовывать знаки и символы, модели и схемы для решения учебных и познавательных задач</w:t>
            </w:r>
          </w:p>
        </w:tc>
        <w:tc>
          <w:tcPr>
            <w:tcW w:w="623" w:type="dxa"/>
            <w:shd w:val="clear" w:color="auto" w:fill="auto"/>
            <w:noWrap/>
            <w:vAlign w:val="bottom"/>
            <w:hideMark/>
          </w:tcPr>
          <w:p w:rsidR="00A76728" w:rsidRPr="00A76728" w:rsidRDefault="00A76728" w:rsidP="00A76728">
            <w:pPr>
              <w:spacing w:after="0" w:line="240" w:lineRule="auto"/>
              <w:jc w:val="right"/>
              <w:rPr>
                <w:rFonts w:ascii="Times New Roman" w:eastAsia="Times New Roman" w:hAnsi="Times New Roman" w:cs="Times New Roman"/>
                <w:color w:val="000000"/>
                <w:sz w:val="24"/>
                <w:szCs w:val="24"/>
              </w:rPr>
            </w:pPr>
            <w:r w:rsidRPr="00A76728">
              <w:rPr>
                <w:rFonts w:ascii="Times New Roman" w:eastAsia="Times New Roman" w:hAnsi="Times New Roman" w:cs="Times New Roman"/>
                <w:color w:val="000000"/>
                <w:sz w:val="24"/>
                <w:szCs w:val="24"/>
              </w:rPr>
              <w:t>99,31</w:t>
            </w:r>
          </w:p>
        </w:tc>
      </w:tr>
    </w:tbl>
    <w:p w:rsidR="0085397D" w:rsidRDefault="0085397D" w:rsidP="004F63AE">
      <w:pPr>
        <w:autoSpaceDE w:val="0"/>
        <w:autoSpaceDN w:val="0"/>
        <w:adjustRightInd w:val="0"/>
        <w:spacing w:after="0" w:line="240" w:lineRule="auto"/>
        <w:rPr>
          <w:rFonts w:ascii="Times New Roman" w:hAnsi="Times New Roman" w:cs="Times New Roman"/>
          <w:b/>
          <w:bCs/>
          <w:sz w:val="28"/>
          <w:szCs w:val="28"/>
        </w:rPr>
      </w:pPr>
    </w:p>
    <w:p w:rsidR="00A76728" w:rsidRPr="00A76728" w:rsidRDefault="00A76728" w:rsidP="00A76728">
      <w:pPr>
        <w:autoSpaceDE w:val="0"/>
        <w:autoSpaceDN w:val="0"/>
        <w:adjustRightInd w:val="0"/>
        <w:spacing w:after="0" w:line="240" w:lineRule="auto"/>
        <w:ind w:firstLine="708"/>
        <w:jc w:val="both"/>
        <w:rPr>
          <w:rFonts w:ascii="Times New Roman" w:hAnsi="Times New Roman" w:cs="Times New Roman"/>
          <w:sz w:val="28"/>
          <w:szCs w:val="28"/>
        </w:rPr>
      </w:pPr>
      <w:r w:rsidRPr="00715276">
        <w:rPr>
          <w:rFonts w:ascii="Times New Roman" w:hAnsi="Times New Roman" w:cs="Times New Roman"/>
          <w:sz w:val="28"/>
          <w:szCs w:val="28"/>
        </w:rPr>
        <w:t>По результатам выполненной работы можно назвать виды заданий, с которыми</w:t>
      </w:r>
      <w:r>
        <w:rPr>
          <w:rFonts w:ascii="Times New Roman" w:hAnsi="Times New Roman" w:cs="Times New Roman"/>
          <w:sz w:val="28"/>
          <w:szCs w:val="28"/>
        </w:rPr>
        <w:t xml:space="preserve"> </w:t>
      </w:r>
      <w:r w:rsidRPr="00715276">
        <w:rPr>
          <w:rFonts w:ascii="Times New Roman" w:hAnsi="Times New Roman" w:cs="Times New Roman"/>
          <w:sz w:val="28"/>
          <w:szCs w:val="28"/>
        </w:rPr>
        <w:t>справилось большинство учащихся, показав высокий уровень</w:t>
      </w:r>
      <w:r>
        <w:rPr>
          <w:rFonts w:ascii="Times New Roman" w:hAnsi="Times New Roman" w:cs="Times New Roman"/>
          <w:sz w:val="28"/>
          <w:szCs w:val="28"/>
        </w:rPr>
        <w:t xml:space="preserve"> </w:t>
      </w:r>
      <w:r w:rsidRPr="00715276">
        <w:rPr>
          <w:rFonts w:ascii="Times New Roman" w:hAnsi="Times New Roman" w:cs="Times New Roman"/>
          <w:sz w:val="28"/>
          <w:szCs w:val="28"/>
        </w:rPr>
        <w:t>владения материалом. Это</w:t>
      </w:r>
      <w:r>
        <w:rPr>
          <w:rFonts w:ascii="Times New Roman" w:hAnsi="Times New Roman" w:cs="Times New Roman"/>
          <w:sz w:val="28"/>
          <w:szCs w:val="28"/>
        </w:rPr>
        <w:t xml:space="preserve"> </w:t>
      </w:r>
      <w:r w:rsidRPr="00715276">
        <w:rPr>
          <w:rFonts w:ascii="Times New Roman" w:hAnsi="Times New Roman" w:cs="Times New Roman"/>
          <w:sz w:val="28"/>
          <w:szCs w:val="28"/>
        </w:rPr>
        <w:t>задания, требующие знания о свойствах живых организмов, правилах работы в кабинете</w:t>
      </w:r>
      <w:r>
        <w:rPr>
          <w:rFonts w:ascii="Times New Roman" w:hAnsi="Times New Roman" w:cs="Times New Roman"/>
          <w:sz w:val="28"/>
          <w:szCs w:val="28"/>
        </w:rPr>
        <w:t xml:space="preserve"> </w:t>
      </w:r>
      <w:r w:rsidRPr="00715276">
        <w:rPr>
          <w:rFonts w:ascii="Times New Roman" w:hAnsi="Times New Roman" w:cs="Times New Roman"/>
          <w:sz w:val="28"/>
          <w:szCs w:val="28"/>
        </w:rPr>
        <w:t>биологии, правилах поведения в окружающей среде, работа с биологическими</w:t>
      </w:r>
      <w:r>
        <w:rPr>
          <w:rFonts w:ascii="Times New Roman" w:hAnsi="Times New Roman" w:cs="Times New Roman"/>
          <w:sz w:val="28"/>
          <w:szCs w:val="28"/>
        </w:rPr>
        <w:t xml:space="preserve"> </w:t>
      </w:r>
      <w:r w:rsidRPr="00715276">
        <w:rPr>
          <w:rFonts w:ascii="Times New Roman" w:hAnsi="Times New Roman" w:cs="Times New Roman"/>
          <w:sz w:val="28"/>
          <w:szCs w:val="28"/>
        </w:rPr>
        <w:t>приборами.</w:t>
      </w:r>
      <w:r w:rsidRPr="00A76728">
        <w:rPr>
          <w:rFonts w:ascii="Times New Roman" w:eastAsia="Times New Roman" w:hAnsi="Times New Roman" w:cs="Times New Roman"/>
          <w:color w:val="000000"/>
          <w:sz w:val="24"/>
          <w:szCs w:val="24"/>
        </w:rPr>
        <w:t xml:space="preserve"> </w:t>
      </w:r>
      <w:proofErr w:type="gramStart"/>
      <w:r w:rsidRPr="00A76728">
        <w:rPr>
          <w:rFonts w:ascii="Times New Roman" w:eastAsia="Times New Roman" w:hAnsi="Times New Roman" w:cs="Times New Roman"/>
          <w:color w:val="000000"/>
          <w:sz w:val="28"/>
          <w:szCs w:val="28"/>
        </w:rPr>
        <w:t>Устанавливать причинно-следственные связи, строить логическое рассуждение, умозаключение (индуктивное, дедуктивное и по аналогии) и делать выводы</w:t>
      </w:r>
      <w:r>
        <w:rPr>
          <w:rFonts w:ascii="Times New Roman" w:eastAsia="Times New Roman" w:hAnsi="Times New Roman" w:cs="Times New Roman"/>
          <w:color w:val="000000"/>
          <w:sz w:val="28"/>
          <w:szCs w:val="28"/>
        </w:rPr>
        <w:t>,</w:t>
      </w:r>
      <w:r w:rsidRPr="00A76728">
        <w:rPr>
          <w:rFonts w:ascii="Times New Roman" w:eastAsia="Times New Roman" w:hAnsi="Times New Roman" w:cs="Times New Roman"/>
          <w:color w:val="000000"/>
          <w:sz w:val="24"/>
          <w:szCs w:val="24"/>
        </w:rPr>
        <w:t xml:space="preserve"> </w:t>
      </w:r>
      <w:r w:rsidRPr="00A76728">
        <w:rPr>
          <w:rFonts w:ascii="Times New Roman" w:eastAsia="Times New Roman" w:hAnsi="Times New Roman" w:cs="Times New Roman"/>
          <w:color w:val="000000"/>
          <w:sz w:val="28"/>
          <w:szCs w:val="28"/>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r>
        <w:rPr>
          <w:rFonts w:ascii="Times New Roman" w:eastAsia="Times New Roman" w:hAnsi="Times New Roman" w:cs="Times New Roman"/>
          <w:color w:val="000000"/>
          <w:sz w:val="28"/>
          <w:szCs w:val="28"/>
        </w:rPr>
        <w:t>.</w:t>
      </w:r>
      <w:proofErr w:type="gramEnd"/>
    </w:p>
    <w:p w:rsidR="00A76728" w:rsidRDefault="00A76728" w:rsidP="00A76728">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715276">
        <w:rPr>
          <w:rFonts w:ascii="Times New Roman" w:hAnsi="Times New Roman" w:cs="Times New Roman"/>
          <w:sz w:val="28"/>
          <w:szCs w:val="28"/>
        </w:rPr>
        <w:t>Также можно назвать виды заданий, с которыми многие учащиеся не справились, показав</w:t>
      </w:r>
      <w:r>
        <w:rPr>
          <w:rFonts w:ascii="Times New Roman" w:hAnsi="Times New Roman" w:cs="Times New Roman"/>
          <w:sz w:val="28"/>
          <w:szCs w:val="28"/>
        </w:rPr>
        <w:t xml:space="preserve"> </w:t>
      </w:r>
      <w:r w:rsidRPr="00715276">
        <w:rPr>
          <w:rFonts w:ascii="Times New Roman" w:hAnsi="Times New Roman" w:cs="Times New Roman"/>
          <w:sz w:val="28"/>
          <w:szCs w:val="28"/>
        </w:rPr>
        <w:t>низкий уровень владения материалом. Это задания более высокого уровня сложности, где необходимо применение знаний, слабо владеют у</w:t>
      </w:r>
      <w:r w:rsidRPr="00715276">
        <w:rPr>
          <w:rFonts w:ascii="Times New Roman" w:eastAsia="Times New Roman" w:hAnsi="Times New Roman" w:cs="Times New Roman"/>
          <w:color w:val="000000"/>
          <w:sz w:val="28"/>
          <w:szCs w:val="28"/>
        </w:rPr>
        <w:t>мением определять понятия, создавать обобщения, устанавливать аналогии, классифицировать, самостоятельно выбирать основания и критерии для классификации</w:t>
      </w:r>
      <w:r w:rsidRPr="00715276">
        <w:rPr>
          <w:rFonts w:ascii="Times New Roman" w:hAnsi="Times New Roman" w:cs="Times New Roman"/>
          <w:sz w:val="28"/>
          <w:szCs w:val="28"/>
        </w:rPr>
        <w:t xml:space="preserve">  недостаточной степени проявили умение ориентироват</w:t>
      </w:r>
      <w:r>
        <w:rPr>
          <w:rFonts w:ascii="Times New Roman" w:hAnsi="Times New Roman" w:cs="Times New Roman"/>
          <w:sz w:val="28"/>
          <w:szCs w:val="28"/>
        </w:rPr>
        <w:t xml:space="preserve">ься в систематике. </w:t>
      </w:r>
      <w:r w:rsidRPr="00A76728">
        <w:rPr>
          <w:rFonts w:ascii="Times New Roman" w:eastAsia="Times New Roman" w:hAnsi="Times New Roman" w:cs="Times New Roman"/>
          <w:color w:val="000000"/>
          <w:sz w:val="28"/>
          <w:szCs w:val="28"/>
        </w:rPr>
        <w:t xml:space="preserve">Устанавливать причинно-следственные связи, строить </w:t>
      </w:r>
      <w:proofErr w:type="gramStart"/>
      <w:r w:rsidRPr="00A76728">
        <w:rPr>
          <w:rFonts w:ascii="Times New Roman" w:eastAsia="Times New Roman" w:hAnsi="Times New Roman" w:cs="Times New Roman"/>
          <w:color w:val="000000"/>
          <w:sz w:val="28"/>
          <w:szCs w:val="28"/>
        </w:rPr>
        <w:t>логическое рассуждение</w:t>
      </w:r>
      <w:proofErr w:type="gramEnd"/>
      <w:r w:rsidRPr="00A76728">
        <w:rPr>
          <w:rFonts w:ascii="Times New Roman" w:eastAsia="Times New Roman" w:hAnsi="Times New Roman" w:cs="Times New Roman"/>
          <w:color w:val="000000"/>
          <w:sz w:val="28"/>
          <w:szCs w:val="28"/>
        </w:rPr>
        <w:t>, умозаключение (индуктивное, дедуктивное и по аналогии) и делать выводы. Приобретение опыта использования методов биологической науки и проведения несложных</w:t>
      </w:r>
      <w:r>
        <w:rPr>
          <w:rFonts w:ascii="Times New Roman" w:eastAsia="Times New Roman" w:hAnsi="Times New Roman" w:cs="Times New Roman"/>
          <w:color w:val="000000"/>
          <w:sz w:val="28"/>
          <w:szCs w:val="28"/>
        </w:rPr>
        <w:t>.</w:t>
      </w:r>
    </w:p>
    <w:p w:rsidR="00A76728" w:rsidRDefault="00A76728" w:rsidP="00A76728">
      <w:pPr>
        <w:autoSpaceDE w:val="0"/>
        <w:autoSpaceDN w:val="0"/>
        <w:adjustRightInd w:val="0"/>
        <w:spacing w:after="0" w:line="240" w:lineRule="auto"/>
        <w:ind w:firstLine="708"/>
        <w:jc w:val="both"/>
        <w:rPr>
          <w:rFonts w:ascii="Times New Roman" w:hAnsi="Times New Roman" w:cs="Times New Roman"/>
          <w:sz w:val="28"/>
          <w:szCs w:val="28"/>
        </w:rPr>
      </w:pPr>
    </w:p>
    <w:p w:rsidR="00B63A82" w:rsidRDefault="00B63A82" w:rsidP="00B63A82">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География  6 класс</w:t>
      </w:r>
    </w:p>
    <w:p w:rsidR="00B63A82" w:rsidRPr="00E830B2" w:rsidRDefault="00B63A82" w:rsidP="00B63A82">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Общее количество учащихся </w:t>
      </w:r>
      <w:r>
        <w:rPr>
          <w:rFonts w:ascii="Times New Roman" w:hAnsi="Times New Roman" w:cs="Times New Roman"/>
          <w:sz w:val="28"/>
          <w:szCs w:val="28"/>
        </w:rPr>
        <w:t>6</w:t>
      </w:r>
      <w:r w:rsidRPr="00E830B2">
        <w:rPr>
          <w:rFonts w:ascii="Times New Roman" w:hAnsi="Times New Roman" w:cs="Times New Roman"/>
          <w:sz w:val="28"/>
          <w:szCs w:val="28"/>
        </w:rPr>
        <w:t xml:space="preserve">-х классов - </w:t>
      </w:r>
      <w:r>
        <w:rPr>
          <w:rFonts w:ascii="Times New Roman" w:hAnsi="Times New Roman" w:cs="Times New Roman"/>
          <w:sz w:val="28"/>
          <w:szCs w:val="28"/>
        </w:rPr>
        <w:t>53</w:t>
      </w:r>
      <w:r w:rsidRPr="00E830B2">
        <w:rPr>
          <w:rFonts w:ascii="Times New Roman" w:hAnsi="Times New Roman" w:cs="Times New Roman"/>
          <w:sz w:val="28"/>
          <w:szCs w:val="28"/>
        </w:rPr>
        <w:t xml:space="preserve"> человека</w:t>
      </w:r>
      <w:r>
        <w:rPr>
          <w:rFonts w:ascii="Times New Roman" w:hAnsi="Times New Roman" w:cs="Times New Roman"/>
          <w:sz w:val="28"/>
          <w:szCs w:val="28"/>
        </w:rPr>
        <w:t xml:space="preserve"> (6в, 6а)</w:t>
      </w:r>
      <w:r w:rsidRPr="00E830B2">
        <w:rPr>
          <w:rFonts w:ascii="Times New Roman" w:hAnsi="Times New Roman" w:cs="Times New Roman"/>
          <w:sz w:val="28"/>
          <w:szCs w:val="28"/>
        </w:rPr>
        <w:t>.</w:t>
      </w:r>
    </w:p>
    <w:p w:rsidR="00B63A82" w:rsidRPr="00E830B2" w:rsidRDefault="00B63A82" w:rsidP="00B63A82">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В ВПР по биологии принимали участие </w:t>
      </w:r>
      <w:r>
        <w:rPr>
          <w:rFonts w:ascii="Times New Roman" w:hAnsi="Times New Roman" w:cs="Times New Roman"/>
          <w:sz w:val="28"/>
          <w:szCs w:val="28"/>
        </w:rPr>
        <w:t>49</w:t>
      </w:r>
      <w:r w:rsidRPr="00E830B2">
        <w:rPr>
          <w:rFonts w:ascii="Times New Roman" w:hAnsi="Times New Roman" w:cs="Times New Roman"/>
          <w:sz w:val="28"/>
          <w:szCs w:val="28"/>
        </w:rPr>
        <w:t xml:space="preserve"> учащихся</w:t>
      </w:r>
      <w:r>
        <w:rPr>
          <w:rFonts w:ascii="Times New Roman" w:hAnsi="Times New Roman" w:cs="Times New Roman"/>
          <w:sz w:val="28"/>
          <w:szCs w:val="28"/>
        </w:rPr>
        <w:t xml:space="preserve"> (92</w:t>
      </w:r>
      <w:r w:rsidRPr="00E830B2">
        <w:rPr>
          <w:rFonts w:ascii="Times New Roman" w:hAnsi="Times New Roman" w:cs="Times New Roman"/>
          <w:sz w:val="28"/>
          <w:szCs w:val="28"/>
        </w:rPr>
        <w:t xml:space="preserve"> % от </w:t>
      </w:r>
      <w:r>
        <w:rPr>
          <w:rFonts w:ascii="Times New Roman" w:hAnsi="Times New Roman" w:cs="Times New Roman"/>
          <w:sz w:val="28"/>
          <w:szCs w:val="28"/>
        </w:rPr>
        <w:t xml:space="preserve">числа </w:t>
      </w:r>
      <w:r w:rsidRPr="00E830B2">
        <w:rPr>
          <w:rFonts w:ascii="Times New Roman" w:hAnsi="Times New Roman" w:cs="Times New Roman"/>
          <w:sz w:val="28"/>
          <w:szCs w:val="28"/>
        </w:rPr>
        <w:t>учащихся</w:t>
      </w:r>
      <w:r>
        <w:rPr>
          <w:rFonts w:ascii="Times New Roman" w:hAnsi="Times New Roman" w:cs="Times New Roman"/>
          <w:sz w:val="28"/>
          <w:szCs w:val="28"/>
        </w:rPr>
        <w:t xml:space="preserve"> 2х классов, так как предмет случайного выбора</w:t>
      </w:r>
      <w:r w:rsidRPr="00E830B2">
        <w:rPr>
          <w:rFonts w:ascii="Times New Roman" w:hAnsi="Times New Roman" w:cs="Times New Roman"/>
          <w:sz w:val="28"/>
          <w:szCs w:val="28"/>
        </w:rPr>
        <w:t>).</w:t>
      </w:r>
    </w:p>
    <w:p w:rsidR="00B63A82" w:rsidRPr="00E830B2" w:rsidRDefault="00B63A82" w:rsidP="00B63A82">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Максимально возможное количество баллов за работу - </w:t>
      </w:r>
      <w:r>
        <w:rPr>
          <w:rFonts w:ascii="Times New Roman" w:hAnsi="Times New Roman" w:cs="Times New Roman"/>
          <w:sz w:val="28"/>
          <w:szCs w:val="28"/>
        </w:rPr>
        <w:t>33</w:t>
      </w:r>
      <w:r w:rsidRPr="00E830B2">
        <w:rPr>
          <w:rFonts w:ascii="Times New Roman" w:hAnsi="Times New Roman" w:cs="Times New Roman"/>
          <w:sz w:val="28"/>
          <w:szCs w:val="28"/>
        </w:rPr>
        <w:t>.</w:t>
      </w:r>
    </w:p>
    <w:p w:rsidR="00B63A82" w:rsidRDefault="00B63A82" w:rsidP="00B63A82">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Количество учащихся, не справившихся с работой</w:t>
      </w:r>
      <w:r>
        <w:rPr>
          <w:rFonts w:ascii="Times New Roman" w:hAnsi="Times New Roman" w:cs="Times New Roman"/>
          <w:sz w:val="28"/>
          <w:szCs w:val="28"/>
        </w:rPr>
        <w:t xml:space="preserve"> –   </w:t>
      </w:r>
      <w:r w:rsidR="00AD0878">
        <w:rPr>
          <w:rFonts w:ascii="Times New Roman" w:hAnsi="Times New Roman" w:cs="Times New Roman"/>
          <w:sz w:val="28"/>
          <w:szCs w:val="28"/>
        </w:rPr>
        <w:t>1</w:t>
      </w:r>
      <w:r>
        <w:rPr>
          <w:rFonts w:ascii="Times New Roman" w:hAnsi="Times New Roman" w:cs="Times New Roman"/>
          <w:sz w:val="28"/>
          <w:szCs w:val="28"/>
        </w:rPr>
        <w:t xml:space="preserve"> человек (</w:t>
      </w:r>
      <w:r w:rsidR="00AD0878">
        <w:rPr>
          <w:rFonts w:ascii="Times New Roman" w:hAnsi="Times New Roman" w:cs="Times New Roman"/>
          <w:sz w:val="28"/>
          <w:szCs w:val="28"/>
        </w:rPr>
        <w:t>2,04</w:t>
      </w:r>
      <w:r>
        <w:rPr>
          <w:rFonts w:ascii="Times New Roman" w:hAnsi="Times New Roman" w:cs="Times New Roman"/>
          <w:sz w:val="28"/>
          <w:szCs w:val="28"/>
        </w:rPr>
        <w:t xml:space="preserve"> %)</w:t>
      </w:r>
      <w:r w:rsidRPr="00E830B2">
        <w:rPr>
          <w:rFonts w:ascii="Times New Roman" w:hAnsi="Times New Roman" w:cs="Times New Roman"/>
          <w:sz w:val="28"/>
          <w:szCs w:val="28"/>
        </w:rPr>
        <w:t>.</w:t>
      </w:r>
    </w:p>
    <w:p w:rsidR="00B63A82" w:rsidRDefault="00B63A82" w:rsidP="00B63A82">
      <w:pPr>
        <w:autoSpaceDE w:val="0"/>
        <w:autoSpaceDN w:val="0"/>
        <w:adjustRightInd w:val="0"/>
        <w:spacing w:after="0" w:line="240" w:lineRule="auto"/>
        <w:rPr>
          <w:rFonts w:ascii="Times New Roman" w:hAnsi="Times New Roman" w:cs="Times New Roman"/>
          <w:sz w:val="28"/>
          <w:szCs w:val="28"/>
        </w:rPr>
      </w:pPr>
    </w:p>
    <w:tbl>
      <w:tblPr>
        <w:tblW w:w="8664" w:type="dxa"/>
        <w:tblInd w:w="93" w:type="dxa"/>
        <w:tblLook w:val="04A0" w:firstRow="1" w:lastRow="0" w:firstColumn="1" w:lastColumn="0" w:noHBand="0" w:noVBand="1"/>
      </w:tblPr>
      <w:tblGrid>
        <w:gridCol w:w="6111"/>
        <w:gridCol w:w="1419"/>
        <w:gridCol w:w="1134"/>
      </w:tblGrid>
      <w:tr w:rsidR="003809B2" w:rsidRPr="003809B2" w:rsidTr="003809B2">
        <w:trPr>
          <w:trHeight w:val="300"/>
        </w:trPr>
        <w:tc>
          <w:tcPr>
            <w:tcW w:w="61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 xml:space="preserve">  Понизили (Отметка &lt; </w:t>
            </w:r>
            <w:proofErr w:type="gramStart"/>
            <w:r w:rsidRPr="003809B2">
              <w:rPr>
                <w:rFonts w:ascii="Times New Roman" w:eastAsia="Times New Roman" w:hAnsi="Times New Roman" w:cs="Times New Roman"/>
                <w:color w:val="000000"/>
                <w:sz w:val="28"/>
                <w:szCs w:val="28"/>
              </w:rPr>
              <w:t>Отметка</w:t>
            </w:r>
            <w:proofErr w:type="gramEnd"/>
            <w:r w:rsidRPr="003809B2">
              <w:rPr>
                <w:rFonts w:ascii="Times New Roman" w:eastAsia="Times New Roman" w:hAnsi="Times New Roman" w:cs="Times New Roman"/>
                <w:color w:val="000000"/>
                <w:sz w:val="28"/>
                <w:szCs w:val="28"/>
              </w:rPr>
              <w:t xml:space="preserve"> по журналу) %</w:t>
            </w:r>
          </w:p>
        </w:tc>
        <w:tc>
          <w:tcPr>
            <w:tcW w:w="1419" w:type="dxa"/>
            <w:tcBorders>
              <w:top w:val="single" w:sz="4" w:space="0" w:color="000000"/>
              <w:left w:val="nil"/>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jc w:val="right"/>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jc w:val="right"/>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16,33</w:t>
            </w:r>
          </w:p>
        </w:tc>
      </w:tr>
      <w:tr w:rsidR="003809B2" w:rsidRPr="003809B2" w:rsidTr="003809B2">
        <w:trPr>
          <w:trHeight w:val="300"/>
        </w:trPr>
        <w:tc>
          <w:tcPr>
            <w:tcW w:w="6111" w:type="dxa"/>
            <w:tcBorders>
              <w:top w:val="nil"/>
              <w:left w:val="single" w:sz="4" w:space="0" w:color="000000"/>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 xml:space="preserve">  Подтвердили (Отметка = Отметке по журналу) %</w:t>
            </w:r>
          </w:p>
        </w:tc>
        <w:tc>
          <w:tcPr>
            <w:tcW w:w="1419" w:type="dxa"/>
            <w:tcBorders>
              <w:top w:val="nil"/>
              <w:left w:val="nil"/>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jc w:val="right"/>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30</w:t>
            </w:r>
          </w:p>
        </w:tc>
        <w:tc>
          <w:tcPr>
            <w:tcW w:w="1134" w:type="dxa"/>
            <w:tcBorders>
              <w:top w:val="nil"/>
              <w:left w:val="nil"/>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jc w:val="right"/>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61,22</w:t>
            </w:r>
          </w:p>
        </w:tc>
      </w:tr>
      <w:tr w:rsidR="003809B2" w:rsidRPr="003809B2" w:rsidTr="003809B2">
        <w:trPr>
          <w:trHeight w:val="300"/>
        </w:trPr>
        <w:tc>
          <w:tcPr>
            <w:tcW w:w="6111" w:type="dxa"/>
            <w:tcBorders>
              <w:top w:val="nil"/>
              <w:left w:val="single" w:sz="4" w:space="0" w:color="000000"/>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 xml:space="preserve">  Повысили (Отметка &gt; </w:t>
            </w:r>
            <w:proofErr w:type="gramStart"/>
            <w:r w:rsidRPr="003809B2">
              <w:rPr>
                <w:rFonts w:ascii="Times New Roman" w:eastAsia="Times New Roman" w:hAnsi="Times New Roman" w:cs="Times New Roman"/>
                <w:color w:val="000000"/>
                <w:sz w:val="28"/>
                <w:szCs w:val="28"/>
              </w:rPr>
              <w:t>Отметка</w:t>
            </w:r>
            <w:proofErr w:type="gramEnd"/>
            <w:r w:rsidRPr="003809B2">
              <w:rPr>
                <w:rFonts w:ascii="Times New Roman" w:eastAsia="Times New Roman" w:hAnsi="Times New Roman" w:cs="Times New Roman"/>
                <w:color w:val="000000"/>
                <w:sz w:val="28"/>
                <w:szCs w:val="28"/>
              </w:rPr>
              <w:t xml:space="preserve"> по журналу) %</w:t>
            </w:r>
          </w:p>
        </w:tc>
        <w:tc>
          <w:tcPr>
            <w:tcW w:w="1419" w:type="dxa"/>
            <w:tcBorders>
              <w:top w:val="nil"/>
              <w:left w:val="nil"/>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jc w:val="right"/>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11</w:t>
            </w:r>
          </w:p>
        </w:tc>
        <w:tc>
          <w:tcPr>
            <w:tcW w:w="1134" w:type="dxa"/>
            <w:tcBorders>
              <w:top w:val="nil"/>
              <w:left w:val="nil"/>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jc w:val="right"/>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22,45</w:t>
            </w:r>
          </w:p>
        </w:tc>
      </w:tr>
      <w:tr w:rsidR="003809B2" w:rsidRPr="003809B2" w:rsidTr="003809B2">
        <w:trPr>
          <w:trHeight w:val="300"/>
        </w:trPr>
        <w:tc>
          <w:tcPr>
            <w:tcW w:w="6111" w:type="dxa"/>
            <w:tcBorders>
              <w:top w:val="nil"/>
              <w:left w:val="single" w:sz="4" w:space="0" w:color="000000"/>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 xml:space="preserve">  Всего</w:t>
            </w:r>
          </w:p>
        </w:tc>
        <w:tc>
          <w:tcPr>
            <w:tcW w:w="1419" w:type="dxa"/>
            <w:tcBorders>
              <w:top w:val="nil"/>
              <w:left w:val="nil"/>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jc w:val="right"/>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49</w:t>
            </w:r>
          </w:p>
        </w:tc>
        <w:tc>
          <w:tcPr>
            <w:tcW w:w="1134" w:type="dxa"/>
            <w:tcBorders>
              <w:top w:val="nil"/>
              <w:left w:val="nil"/>
              <w:bottom w:val="single" w:sz="4" w:space="0" w:color="000000"/>
              <w:right w:val="single" w:sz="4" w:space="0" w:color="000000"/>
            </w:tcBorders>
            <w:shd w:val="clear" w:color="auto" w:fill="auto"/>
            <w:noWrap/>
            <w:vAlign w:val="bottom"/>
            <w:hideMark/>
          </w:tcPr>
          <w:p w:rsidR="003809B2" w:rsidRPr="003809B2" w:rsidRDefault="003809B2" w:rsidP="003809B2">
            <w:pPr>
              <w:spacing w:after="0" w:line="240" w:lineRule="auto"/>
              <w:jc w:val="right"/>
              <w:rPr>
                <w:rFonts w:ascii="Times New Roman" w:eastAsia="Times New Roman" w:hAnsi="Times New Roman" w:cs="Times New Roman"/>
                <w:color w:val="000000"/>
                <w:sz w:val="28"/>
                <w:szCs w:val="28"/>
              </w:rPr>
            </w:pPr>
            <w:r w:rsidRPr="003809B2">
              <w:rPr>
                <w:rFonts w:ascii="Times New Roman" w:eastAsia="Times New Roman" w:hAnsi="Times New Roman" w:cs="Times New Roman"/>
                <w:color w:val="000000"/>
                <w:sz w:val="28"/>
                <w:szCs w:val="28"/>
              </w:rPr>
              <w:t>100</w:t>
            </w:r>
          </w:p>
        </w:tc>
      </w:tr>
    </w:tbl>
    <w:p w:rsidR="003809B2" w:rsidRDefault="003809B2" w:rsidP="00B63A82">
      <w:pPr>
        <w:autoSpaceDE w:val="0"/>
        <w:autoSpaceDN w:val="0"/>
        <w:adjustRightInd w:val="0"/>
        <w:spacing w:after="0" w:line="240" w:lineRule="auto"/>
        <w:rPr>
          <w:rFonts w:ascii="Times New Roman" w:hAnsi="Times New Roman" w:cs="Times New Roman"/>
          <w:sz w:val="28"/>
          <w:szCs w:val="28"/>
        </w:rPr>
      </w:pPr>
    </w:p>
    <w:p w:rsidR="003809B2" w:rsidRDefault="003809B2" w:rsidP="00B63A82">
      <w:pPr>
        <w:autoSpaceDE w:val="0"/>
        <w:autoSpaceDN w:val="0"/>
        <w:adjustRightInd w:val="0"/>
        <w:spacing w:after="0" w:line="240" w:lineRule="auto"/>
        <w:rPr>
          <w:rFonts w:ascii="Times New Roman" w:hAnsi="Times New Roman" w:cs="Times New Roman"/>
          <w:sz w:val="28"/>
          <w:szCs w:val="28"/>
        </w:rPr>
      </w:pPr>
    </w:p>
    <w:p w:rsidR="00B63A82" w:rsidRPr="00E830B2" w:rsidRDefault="00B63A82" w:rsidP="00B63A82">
      <w:pPr>
        <w:autoSpaceDE w:val="0"/>
        <w:autoSpaceDN w:val="0"/>
        <w:adjustRightInd w:val="0"/>
        <w:spacing w:after="0" w:line="240" w:lineRule="auto"/>
        <w:rPr>
          <w:rFonts w:ascii="Times New Roman" w:hAnsi="Times New Roman" w:cs="Times New Roman"/>
          <w:sz w:val="28"/>
          <w:szCs w:val="28"/>
        </w:rPr>
      </w:pPr>
    </w:p>
    <w:p w:rsidR="00B63A82" w:rsidRDefault="00B63A82" w:rsidP="00B63A8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 xml:space="preserve"> </w:t>
      </w:r>
      <w:r w:rsidRPr="00E830B2">
        <w:rPr>
          <w:rFonts w:ascii="Times New Roman" w:hAnsi="Times New Roman" w:cs="Times New Roman"/>
          <w:sz w:val="28"/>
          <w:szCs w:val="28"/>
        </w:rPr>
        <w:t>Результаты ВПР:</w:t>
      </w:r>
    </w:p>
    <w:p w:rsidR="00B63A82" w:rsidRPr="00E830B2" w:rsidRDefault="00B63A82" w:rsidP="00B63A8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484702BE" wp14:editId="674107FD">
            <wp:extent cx="4959350" cy="2223911"/>
            <wp:effectExtent l="19050" t="0" r="12700" b="4939"/>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809B2" w:rsidRDefault="003809B2" w:rsidP="00B63A82">
      <w:pPr>
        <w:autoSpaceDE w:val="0"/>
        <w:autoSpaceDN w:val="0"/>
        <w:adjustRightInd w:val="0"/>
        <w:spacing w:after="0" w:line="240" w:lineRule="auto"/>
        <w:rPr>
          <w:rFonts w:ascii="Times New Roman" w:hAnsi="Times New Roman" w:cs="Times New Roman"/>
          <w:sz w:val="28"/>
          <w:szCs w:val="28"/>
        </w:rPr>
      </w:pPr>
    </w:p>
    <w:p w:rsidR="003809B2" w:rsidRDefault="003809B2" w:rsidP="00B63A82">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Отметку </w:t>
      </w:r>
      <w:r>
        <w:rPr>
          <w:rFonts w:ascii="Times New Roman" w:hAnsi="Times New Roman" w:cs="Times New Roman"/>
          <w:sz w:val="28"/>
          <w:szCs w:val="28"/>
        </w:rPr>
        <w:t>«2»</w:t>
      </w:r>
      <w:r w:rsidRPr="00E830B2">
        <w:rPr>
          <w:rFonts w:ascii="Times New Roman" w:hAnsi="Times New Roman" w:cs="Times New Roman"/>
          <w:sz w:val="28"/>
          <w:szCs w:val="28"/>
        </w:rPr>
        <w:t xml:space="preserve"> получили</w:t>
      </w:r>
      <w:r w:rsidR="00AD0878">
        <w:rPr>
          <w:rFonts w:ascii="Times New Roman" w:hAnsi="Times New Roman" w:cs="Times New Roman"/>
          <w:sz w:val="28"/>
          <w:szCs w:val="28"/>
        </w:rPr>
        <w:t xml:space="preserve"> 2,04% -1 человек</w:t>
      </w:r>
    </w:p>
    <w:p w:rsidR="00B63A82" w:rsidRPr="00E830B2" w:rsidRDefault="00B63A82" w:rsidP="00B63A82">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Отметку </w:t>
      </w:r>
      <w:r>
        <w:rPr>
          <w:rFonts w:ascii="Times New Roman" w:hAnsi="Times New Roman" w:cs="Times New Roman"/>
          <w:sz w:val="28"/>
          <w:szCs w:val="28"/>
        </w:rPr>
        <w:t>«</w:t>
      </w:r>
      <w:r w:rsidRPr="00E830B2">
        <w:rPr>
          <w:rFonts w:ascii="Times New Roman" w:hAnsi="Times New Roman" w:cs="Times New Roman"/>
          <w:sz w:val="28"/>
          <w:szCs w:val="28"/>
        </w:rPr>
        <w:t>3</w:t>
      </w:r>
      <w:r>
        <w:rPr>
          <w:rFonts w:ascii="Times New Roman" w:hAnsi="Times New Roman" w:cs="Times New Roman"/>
          <w:sz w:val="28"/>
          <w:szCs w:val="28"/>
        </w:rPr>
        <w:t>»</w:t>
      </w:r>
      <w:r w:rsidRPr="00E830B2">
        <w:rPr>
          <w:rFonts w:ascii="Times New Roman" w:hAnsi="Times New Roman" w:cs="Times New Roman"/>
          <w:sz w:val="28"/>
          <w:szCs w:val="28"/>
        </w:rPr>
        <w:t xml:space="preserve"> получили</w:t>
      </w:r>
      <w:r>
        <w:rPr>
          <w:rFonts w:ascii="Times New Roman" w:hAnsi="Times New Roman" w:cs="Times New Roman"/>
          <w:sz w:val="28"/>
          <w:szCs w:val="28"/>
        </w:rPr>
        <w:t xml:space="preserve"> </w:t>
      </w:r>
      <w:r w:rsidR="003809B2">
        <w:rPr>
          <w:rFonts w:ascii="Times New Roman" w:hAnsi="Times New Roman" w:cs="Times New Roman"/>
          <w:sz w:val="28"/>
          <w:szCs w:val="28"/>
        </w:rPr>
        <w:t>40,82</w:t>
      </w:r>
      <w:r>
        <w:rPr>
          <w:rFonts w:ascii="Times New Roman" w:hAnsi="Times New Roman" w:cs="Times New Roman"/>
          <w:sz w:val="28"/>
          <w:szCs w:val="28"/>
        </w:rPr>
        <w:t>%</w:t>
      </w:r>
      <w:r w:rsidR="00AD0878">
        <w:rPr>
          <w:rFonts w:ascii="Times New Roman" w:hAnsi="Times New Roman" w:cs="Times New Roman"/>
          <w:sz w:val="28"/>
          <w:szCs w:val="28"/>
        </w:rPr>
        <w:t xml:space="preserve"> -20 человек</w:t>
      </w:r>
    </w:p>
    <w:p w:rsidR="00B63A82" w:rsidRDefault="00B63A82" w:rsidP="00B63A82">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Отметку </w:t>
      </w:r>
      <w:r>
        <w:rPr>
          <w:rFonts w:ascii="Times New Roman" w:hAnsi="Times New Roman" w:cs="Times New Roman"/>
          <w:sz w:val="28"/>
          <w:szCs w:val="28"/>
        </w:rPr>
        <w:t>«</w:t>
      </w:r>
      <w:r w:rsidRPr="00E830B2">
        <w:rPr>
          <w:rFonts w:ascii="Times New Roman" w:hAnsi="Times New Roman" w:cs="Times New Roman"/>
          <w:sz w:val="28"/>
          <w:szCs w:val="28"/>
        </w:rPr>
        <w:t>4</w:t>
      </w:r>
      <w:r>
        <w:rPr>
          <w:rFonts w:ascii="Times New Roman" w:hAnsi="Times New Roman" w:cs="Times New Roman"/>
          <w:sz w:val="28"/>
          <w:szCs w:val="28"/>
        </w:rPr>
        <w:t>»</w:t>
      </w:r>
      <w:r w:rsidRPr="00E830B2">
        <w:rPr>
          <w:rFonts w:ascii="Times New Roman" w:hAnsi="Times New Roman" w:cs="Times New Roman"/>
          <w:sz w:val="28"/>
          <w:szCs w:val="28"/>
        </w:rPr>
        <w:t xml:space="preserve"> получили</w:t>
      </w:r>
      <w:r>
        <w:rPr>
          <w:rFonts w:ascii="Times New Roman" w:hAnsi="Times New Roman" w:cs="Times New Roman"/>
          <w:sz w:val="28"/>
          <w:szCs w:val="28"/>
        </w:rPr>
        <w:t xml:space="preserve"> </w:t>
      </w:r>
      <w:r w:rsidR="003809B2">
        <w:rPr>
          <w:rFonts w:ascii="Times New Roman" w:hAnsi="Times New Roman" w:cs="Times New Roman"/>
          <w:sz w:val="28"/>
          <w:szCs w:val="28"/>
        </w:rPr>
        <w:t>57,14</w:t>
      </w:r>
      <w:r>
        <w:rPr>
          <w:rFonts w:ascii="Times New Roman" w:hAnsi="Times New Roman" w:cs="Times New Roman"/>
          <w:sz w:val="28"/>
          <w:szCs w:val="28"/>
        </w:rPr>
        <w:t>%</w:t>
      </w:r>
      <w:r w:rsidR="00AD0878">
        <w:rPr>
          <w:rFonts w:ascii="Times New Roman" w:hAnsi="Times New Roman" w:cs="Times New Roman"/>
          <w:sz w:val="28"/>
          <w:szCs w:val="28"/>
        </w:rPr>
        <w:t xml:space="preserve"> - 28 человек</w:t>
      </w:r>
    </w:p>
    <w:p w:rsidR="00B63A82" w:rsidRDefault="00B63A82" w:rsidP="00B63A8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Pr="00E830B2">
        <w:rPr>
          <w:rFonts w:ascii="Times New Roman" w:hAnsi="Times New Roman" w:cs="Times New Roman"/>
          <w:sz w:val="28"/>
          <w:szCs w:val="28"/>
        </w:rPr>
        <w:t xml:space="preserve">тметку </w:t>
      </w:r>
      <w:r>
        <w:rPr>
          <w:rFonts w:ascii="Times New Roman" w:hAnsi="Times New Roman" w:cs="Times New Roman"/>
          <w:sz w:val="28"/>
          <w:szCs w:val="28"/>
        </w:rPr>
        <w:t>«</w:t>
      </w:r>
      <w:r w:rsidRPr="00E830B2">
        <w:rPr>
          <w:rFonts w:ascii="Times New Roman" w:hAnsi="Times New Roman" w:cs="Times New Roman"/>
          <w:sz w:val="28"/>
          <w:szCs w:val="28"/>
        </w:rPr>
        <w:t>5</w:t>
      </w:r>
      <w:r>
        <w:rPr>
          <w:rFonts w:ascii="Times New Roman" w:hAnsi="Times New Roman" w:cs="Times New Roman"/>
          <w:sz w:val="28"/>
          <w:szCs w:val="28"/>
        </w:rPr>
        <w:t>»</w:t>
      </w:r>
      <w:r w:rsidRPr="00E830B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830B2">
        <w:rPr>
          <w:rFonts w:ascii="Times New Roman" w:hAnsi="Times New Roman" w:cs="Times New Roman"/>
          <w:sz w:val="28"/>
          <w:szCs w:val="28"/>
        </w:rPr>
        <w:t>получили</w:t>
      </w:r>
      <w:r>
        <w:rPr>
          <w:rFonts w:ascii="Times New Roman" w:hAnsi="Times New Roman" w:cs="Times New Roman"/>
          <w:sz w:val="28"/>
          <w:szCs w:val="28"/>
        </w:rPr>
        <w:t xml:space="preserve"> </w:t>
      </w:r>
      <w:r w:rsidR="003809B2">
        <w:rPr>
          <w:rFonts w:ascii="Times New Roman" w:hAnsi="Times New Roman" w:cs="Times New Roman"/>
          <w:sz w:val="28"/>
          <w:szCs w:val="28"/>
        </w:rPr>
        <w:t>0</w:t>
      </w:r>
      <w:r>
        <w:rPr>
          <w:rFonts w:ascii="Times New Roman" w:hAnsi="Times New Roman" w:cs="Times New Roman"/>
          <w:sz w:val="28"/>
          <w:szCs w:val="28"/>
        </w:rPr>
        <w:t>%</w:t>
      </w:r>
      <w:r w:rsidR="00AD0878">
        <w:rPr>
          <w:rFonts w:ascii="Times New Roman" w:hAnsi="Times New Roman" w:cs="Times New Roman"/>
          <w:sz w:val="28"/>
          <w:szCs w:val="28"/>
        </w:rPr>
        <w:t xml:space="preserve"> - 0 человек</w:t>
      </w:r>
    </w:p>
    <w:p w:rsidR="00B63A82" w:rsidRPr="00E830B2" w:rsidRDefault="00B63A82" w:rsidP="00B63A82">
      <w:pPr>
        <w:autoSpaceDE w:val="0"/>
        <w:autoSpaceDN w:val="0"/>
        <w:adjustRightInd w:val="0"/>
        <w:spacing w:after="0" w:line="240" w:lineRule="auto"/>
        <w:rPr>
          <w:rFonts w:ascii="Times New Roman" w:hAnsi="Times New Roman" w:cs="Times New Roman"/>
          <w:sz w:val="28"/>
          <w:szCs w:val="28"/>
        </w:rPr>
      </w:pPr>
    </w:p>
    <w:p w:rsidR="00B63A82" w:rsidRDefault="00B63A82" w:rsidP="00B63A82">
      <w:pPr>
        <w:spacing w:after="0" w:line="240" w:lineRule="auto"/>
        <w:jc w:val="center"/>
        <w:rPr>
          <w:rFonts w:ascii="Times New Roman" w:hAnsi="Times New Roman" w:cs="Times New Roman"/>
          <w:sz w:val="28"/>
          <w:szCs w:val="28"/>
        </w:rPr>
      </w:pPr>
      <w:r w:rsidRPr="00E830B2">
        <w:rPr>
          <w:rFonts w:ascii="Times New Roman" w:hAnsi="Times New Roman" w:cs="Times New Roman"/>
          <w:sz w:val="28"/>
          <w:szCs w:val="28"/>
        </w:rPr>
        <w:t xml:space="preserve">Процент успеваемости — </w:t>
      </w:r>
      <w:r w:rsidR="00974C59">
        <w:rPr>
          <w:rFonts w:ascii="Times New Roman" w:hAnsi="Times New Roman" w:cs="Times New Roman"/>
          <w:sz w:val="28"/>
          <w:szCs w:val="28"/>
        </w:rPr>
        <w:t>98</w:t>
      </w:r>
      <w:r w:rsidRPr="00E830B2">
        <w:rPr>
          <w:rFonts w:ascii="Times New Roman" w:hAnsi="Times New Roman" w:cs="Times New Roman"/>
          <w:sz w:val="28"/>
          <w:szCs w:val="28"/>
        </w:rPr>
        <w:t xml:space="preserve"> %</w:t>
      </w:r>
    </w:p>
    <w:p w:rsidR="00B63A82" w:rsidRDefault="00B63A82" w:rsidP="00B63A8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Процент качества – </w:t>
      </w:r>
      <w:r w:rsidR="00974C59">
        <w:rPr>
          <w:rFonts w:ascii="Times New Roman" w:hAnsi="Times New Roman" w:cs="Times New Roman"/>
          <w:sz w:val="28"/>
          <w:szCs w:val="28"/>
        </w:rPr>
        <w:t>9</w:t>
      </w:r>
      <w:r>
        <w:rPr>
          <w:rFonts w:ascii="Times New Roman" w:hAnsi="Times New Roman" w:cs="Times New Roman"/>
          <w:sz w:val="28"/>
          <w:szCs w:val="28"/>
        </w:rPr>
        <w:t>7,</w:t>
      </w:r>
      <w:r w:rsidR="00974C59">
        <w:rPr>
          <w:rFonts w:ascii="Times New Roman" w:hAnsi="Times New Roman" w:cs="Times New Roman"/>
          <w:sz w:val="28"/>
          <w:szCs w:val="28"/>
        </w:rPr>
        <w:t>96</w:t>
      </w:r>
      <w:r>
        <w:rPr>
          <w:rFonts w:ascii="Times New Roman" w:hAnsi="Times New Roman" w:cs="Times New Roman"/>
          <w:sz w:val="28"/>
          <w:szCs w:val="28"/>
        </w:rPr>
        <w:t xml:space="preserve"> %</w:t>
      </w:r>
    </w:p>
    <w:p w:rsidR="00B63A82" w:rsidRDefault="00B63A82" w:rsidP="00B63A82">
      <w:pPr>
        <w:autoSpaceDE w:val="0"/>
        <w:autoSpaceDN w:val="0"/>
        <w:adjustRightInd w:val="0"/>
        <w:spacing w:after="0" w:line="240" w:lineRule="auto"/>
        <w:rPr>
          <w:rFonts w:ascii="Times New Roman" w:hAnsi="Times New Roman" w:cs="Times New Roman"/>
          <w:b/>
          <w:bCs/>
          <w:sz w:val="28"/>
          <w:szCs w:val="28"/>
        </w:rPr>
      </w:pPr>
    </w:p>
    <w:p w:rsidR="00B63A82" w:rsidRDefault="00B63A82" w:rsidP="00B63A82">
      <w:pPr>
        <w:jc w:val="center"/>
        <w:rPr>
          <w:rFonts w:ascii="Times New Roman" w:hAnsi="Times New Roman" w:cs="Times New Roman"/>
          <w:b/>
          <w:bCs/>
        </w:rPr>
      </w:pPr>
      <w:r>
        <w:rPr>
          <w:rFonts w:ascii="Times New Roman" w:hAnsi="Times New Roman" w:cs="Times New Roman"/>
          <w:b/>
          <w:bCs/>
        </w:rPr>
        <w:t>Выполнение заданий учащимися</w:t>
      </w:r>
      <w:proofErr w:type="gramStart"/>
      <w:r>
        <w:rPr>
          <w:rFonts w:ascii="Times New Roman" w:hAnsi="Times New Roman" w:cs="Times New Roman"/>
          <w:b/>
          <w:bCs/>
        </w:rPr>
        <w:t xml:space="preserve"> (%)</w:t>
      </w:r>
      <w:proofErr w:type="gramEnd"/>
    </w:p>
    <w:p w:rsidR="00B63A82" w:rsidRDefault="00B63A82" w:rsidP="00B63A82">
      <w:pPr>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44DC745D" wp14:editId="5868EC80">
            <wp:extent cx="5870448" cy="3035808"/>
            <wp:effectExtent l="0" t="0" r="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bl>
      <w:tblPr>
        <w:tblW w:w="97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gridCol w:w="756"/>
      </w:tblGrid>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1.1. Изображения земной поверхности. Глобус и географическая карта. Развитие географических знаний о Земле. Умение определять понятия, устанавливать аналогии.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географии, ее роли в освоении планеты человеком.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об основных этапах географического освоения Земли, открытиях великих путешественников.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географических объектах. Владение основами картографической грамотности и использования географической карты для решения разнообразных задач. Навыки использования различных источников географической </w:t>
            </w:r>
            <w:r w:rsidRPr="00AD0878">
              <w:rPr>
                <w:rFonts w:ascii="Times New Roman" w:eastAsia="Times New Roman" w:hAnsi="Times New Roman" w:cs="Times New Roman"/>
                <w:color w:val="000000"/>
                <w:sz w:val="24"/>
                <w:szCs w:val="24"/>
              </w:rPr>
              <w:lastRenderedPageBreak/>
              <w:t>информации для решения учебных задач</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lastRenderedPageBreak/>
              <w:t>73,47</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lastRenderedPageBreak/>
              <w:t xml:space="preserve">1.2. Изображения земной поверхности. Глобус и географическая карта. Развитие географических знаний о Земле. Умение определять понятия, устанавливать аналогии.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географии, ее роли в освоении планеты человеком.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об основных этапах географического освоения Земли, открытиях великих путешественников.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географических объектах. Владение основами картографической грамотности и использования географической карты для решения разнообразных задач. Навыки использования различных источников географической информации для решения учебных задач</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8,16</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2.1. Изображения земной поверхности. Географическая карта. Владение основами картографической грамотности и использования географической карты для решения разнообразных задач. Навыки использования различных источников географической информации для решения учебных задач.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географических объектах. Смысловое чтение. Умение оценивать правильность выполнения учебной задачи</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42,86</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2.2. Изображения земной поверхности. Географическая карта. Владение основами картографической грамотности и использования географической карты для решения разнообразных задач. Навыки использования различных источников географической информации для решения учебных задач.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географических объектах. Смысловое чтение. Умение оценивать правильность выполнения учебной задачи</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12,24</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3.1. Изображения земной поверхности. План местности. Умение применять и преобразовывать знаки и символы, модели и схемы для решения учебных и познавательных задач. Умение устанавливать причинно-следственные связи, строить </w:t>
            </w:r>
            <w:proofErr w:type="gramStart"/>
            <w:r w:rsidRPr="00AD0878">
              <w:rPr>
                <w:rFonts w:ascii="Times New Roman" w:eastAsia="Times New Roman" w:hAnsi="Times New Roman" w:cs="Times New Roman"/>
                <w:color w:val="000000"/>
                <w:sz w:val="24"/>
                <w:szCs w:val="24"/>
              </w:rPr>
              <w:t>логическое рассуждение</w:t>
            </w:r>
            <w:proofErr w:type="gramEnd"/>
            <w:r w:rsidRPr="00AD0878">
              <w:rPr>
                <w:rFonts w:ascii="Times New Roman" w:eastAsia="Times New Roman" w:hAnsi="Times New Roman" w:cs="Times New Roman"/>
                <w:color w:val="000000"/>
                <w:sz w:val="24"/>
                <w:szCs w:val="24"/>
              </w:rPr>
              <w:t xml:space="preserve">, умозаключение и делать выводы. Владение основами картографической грамотности и использования географической карты для решения разнообразных задач. Умение применять географическое мышление в познавательной практике.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необходимости географических знаний для решения практических задач</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67,35</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3.2. Изображения земной поверхности. План местности. Умение применять и преобразовывать знаки и символы, модели и схемы для решения учебных и познавательных задач. Умение устанавливать причинно-следственные связи, строить </w:t>
            </w:r>
            <w:proofErr w:type="gramStart"/>
            <w:r w:rsidRPr="00AD0878">
              <w:rPr>
                <w:rFonts w:ascii="Times New Roman" w:eastAsia="Times New Roman" w:hAnsi="Times New Roman" w:cs="Times New Roman"/>
                <w:color w:val="000000"/>
                <w:sz w:val="24"/>
                <w:szCs w:val="24"/>
              </w:rPr>
              <w:t>логическое рассуждение</w:t>
            </w:r>
            <w:proofErr w:type="gramEnd"/>
            <w:r w:rsidRPr="00AD0878">
              <w:rPr>
                <w:rFonts w:ascii="Times New Roman" w:eastAsia="Times New Roman" w:hAnsi="Times New Roman" w:cs="Times New Roman"/>
                <w:color w:val="000000"/>
                <w:sz w:val="24"/>
                <w:szCs w:val="24"/>
              </w:rPr>
              <w:t xml:space="preserve">, умозаключение и делать выводы. Владение основами картографической грамотности и использования географической карты для решения разнообразных задач. Умение применять географическое мышление в познавательной практике.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необходимости географических знаний для решения практических задач</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57,14</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3.3. Изображения земной поверхности. План местности. Умение применять и преобразовывать знаки и символы, модели и схемы для решения учебных и познавательных задач. Умение устанавливать причинно-следственные связи, строить </w:t>
            </w:r>
            <w:proofErr w:type="gramStart"/>
            <w:r w:rsidRPr="00AD0878">
              <w:rPr>
                <w:rFonts w:ascii="Times New Roman" w:eastAsia="Times New Roman" w:hAnsi="Times New Roman" w:cs="Times New Roman"/>
                <w:color w:val="000000"/>
                <w:sz w:val="24"/>
                <w:szCs w:val="24"/>
              </w:rPr>
              <w:t>логическое рассуждение</w:t>
            </w:r>
            <w:proofErr w:type="gramEnd"/>
            <w:r w:rsidRPr="00AD0878">
              <w:rPr>
                <w:rFonts w:ascii="Times New Roman" w:eastAsia="Times New Roman" w:hAnsi="Times New Roman" w:cs="Times New Roman"/>
                <w:color w:val="000000"/>
                <w:sz w:val="24"/>
                <w:szCs w:val="24"/>
              </w:rPr>
              <w:t xml:space="preserve">, умозаключение и делать выводы. Владение основами картографической грамотности и использования географической карты для решения разнообразных задач. Умение применять географическое мышление в познавательной практике.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необходимости географических знаний для решения практических задач</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77,55</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4.1. Земля – часть Солнечной системы. Движения Земли и их следствия. Умение устанавливать причинн</w:t>
            </w:r>
            <w:proofErr w:type="gramStart"/>
            <w:r w:rsidRPr="00AD0878">
              <w:rPr>
                <w:rFonts w:ascii="Times New Roman" w:eastAsia="Times New Roman" w:hAnsi="Times New Roman" w:cs="Times New Roman"/>
                <w:color w:val="000000"/>
                <w:sz w:val="24"/>
                <w:szCs w:val="24"/>
              </w:rPr>
              <w:t>о-</w:t>
            </w:r>
            <w:proofErr w:type="gramEnd"/>
            <w:r w:rsidRPr="00AD0878">
              <w:rPr>
                <w:rFonts w:ascii="Times New Roman" w:eastAsia="Times New Roman" w:hAnsi="Times New Roman" w:cs="Times New Roman"/>
                <w:color w:val="000000"/>
                <w:sz w:val="24"/>
                <w:szCs w:val="24"/>
              </w:rPr>
              <w:t xml:space="preserve"> следственные связи, строить логическое рассуждение, умозаключение и делать выводы. Навыки использования различных источников географической информации для решения учебных задач. Умение применять географическое мышление в познавательной практике.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и основополагающих теоретических знаний о целостности и </w:t>
            </w:r>
            <w:r w:rsidRPr="00AD0878">
              <w:rPr>
                <w:rFonts w:ascii="Times New Roman" w:eastAsia="Times New Roman" w:hAnsi="Times New Roman" w:cs="Times New Roman"/>
                <w:color w:val="000000"/>
                <w:sz w:val="24"/>
                <w:szCs w:val="24"/>
              </w:rPr>
              <w:lastRenderedPageBreak/>
              <w:t>неоднородности Земли как планеты в пространстве и во времени</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lastRenderedPageBreak/>
              <w:t>87,76</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lastRenderedPageBreak/>
              <w:t>4.2. Земля – часть Солнечной системы. Движения Земли и их следствия. Умение устанавливать причинн</w:t>
            </w:r>
            <w:proofErr w:type="gramStart"/>
            <w:r w:rsidRPr="00AD0878">
              <w:rPr>
                <w:rFonts w:ascii="Times New Roman" w:eastAsia="Times New Roman" w:hAnsi="Times New Roman" w:cs="Times New Roman"/>
                <w:color w:val="000000"/>
                <w:sz w:val="24"/>
                <w:szCs w:val="24"/>
              </w:rPr>
              <w:t>о-</w:t>
            </w:r>
            <w:proofErr w:type="gramEnd"/>
            <w:r w:rsidRPr="00AD0878">
              <w:rPr>
                <w:rFonts w:ascii="Times New Roman" w:eastAsia="Times New Roman" w:hAnsi="Times New Roman" w:cs="Times New Roman"/>
                <w:color w:val="000000"/>
                <w:sz w:val="24"/>
                <w:szCs w:val="24"/>
              </w:rPr>
              <w:t xml:space="preserve"> следственные связи, строить логическое рассуждение, умозаключение и делать выводы. Навыки использования различных источников географической информации для решения учебных задач. Умение применять географическое мышление в познавательной практике.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и основополагающих теоретических знаний о целостности и неоднородности Земли как планеты в пространстве и во времени</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78,57</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4.3. Земля – часть Солнечной системы. Движения Земли и их следствия. Умение устанавливать причинн</w:t>
            </w:r>
            <w:proofErr w:type="gramStart"/>
            <w:r w:rsidRPr="00AD0878">
              <w:rPr>
                <w:rFonts w:ascii="Times New Roman" w:eastAsia="Times New Roman" w:hAnsi="Times New Roman" w:cs="Times New Roman"/>
                <w:color w:val="000000"/>
                <w:sz w:val="24"/>
                <w:szCs w:val="24"/>
              </w:rPr>
              <w:t>о-</w:t>
            </w:r>
            <w:proofErr w:type="gramEnd"/>
            <w:r w:rsidRPr="00AD0878">
              <w:rPr>
                <w:rFonts w:ascii="Times New Roman" w:eastAsia="Times New Roman" w:hAnsi="Times New Roman" w:cs="Times New Roman"/>
                <w:color w:val="000000"/>
                <w:sz w:val="24"/>
                <w:szCs w:val="24"/>
              </w:rPr>
              <w:t xml:space="preserve"> следственные связи, строить логическое рассуждение, умозаключение и делать выводы. Навыки использования различных источников географической информации для решения учебных задач. Умение применять географическое мышление в познавательной практике.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и основополагающих теоретических знаний о целостности и неоднородности Земли как планеты в пространстве и во времени</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87,76</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5.1. Географическая оболочка. Природные зоны Земли. Умение определять понятия, устанавливать аналогии, классифицировать. Умение устанавливать причинно-следственные связи.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и основополагающих теоретических знаний о целостности и неоднородности Земли как планеты в пространстве и во времени, особенностях природы Земли.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географических объектах, явлениях, закономерностях; владение понятийным аппаратом географии</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70,41</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5.2. Географическая оболочка. Природные зоны Земли. Умение определять понятия, устанавливать аналогии, классифицировать. Умение устанавливать причинно-следственные связи.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и основополагающих теоретических знаний о целостности и неоднородности Земли как планеты в пространстве и во времени, особенностях природы Земли.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географических объектах, явлениях, закономерностях; владение понятийным аппаратом географии</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93,88</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6.1. Атмосфера – воздушная оболочка Земли. Температура воздуха. Суточный и годовой ход температур и его графическое отображение. Вода в атмосфере и атмосферные осадки. Диаграмма годового количества осадков. Ветер. Графическое отображение направления ветра. Роза ветров. Погода. Умение применять и преобразовывать знаки и символы, модели и схемы для решения учебных и познавательных задач. Практические умения и навыки использования количественных и качественных характеристик компонентов географической среды. Навыки использования различных источников географической информации для решения учебных задач. Смысловое чтение</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53,06</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6.2. Атмосфера – воздушная оболочка Земли. Температура воздуха. Суточный и годовой ход температур и его графическое отображение. Вода в атмосфере и атмосферные осадки. Диаграмма годового количества осадков. Ветер. Графическое отображение направления ветра. Роза ветров. Погода. Умение применять и преобразовывать знаки и символы, модели и схемы для решения учебных и познавательных задач. Практические умения и навыки использования количественных и качественных характеристик компонентов географической среды. Навыки использования различных источников географической информации для решения учебных задач. Смысловое чтение</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65,31</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6.3. Атмосфера – воздушная оболочка Земли. Температура воздуха. Суточный и годовой ход температур и его графическое отображение. Вода в атмосфере и атмосферные осадки. Диаграмма годового количества осадков. Ветер. Графическое отображение направления ветра. Роза ветров. Погода. Умение применять и преобразовывать знаки и символы, модели и схемы для решения учебных и </w:t>
            </w:r>
            <w:r w:rsidRPr="00AD0878">
              <w:rPr>
                <w:rFonts w:ascii="Times New Roman" w:eastAsia="Times New Roman" w:hAnsi="Times New Roman" w:cs="Times New Roman"/>
                <w:color w:val="000000"/>
                <w:sz w:val="24"/>
                <w:szCs w:val="24"/>
              </w:rPr>
              <w:lastRenderedPageBreak/>
              <w:t>познавательных задач. Практические умения и навыки использования количественных и качественных характеристик компонентов географической среды. Навыки использования различных источников географической информации для решения учебных задач. Смысловое чтение</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lastRenderedPageBreak/>
              <w:t>42,86</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lastRenderedPageBreak/>
              <w:t xml:space="preserve">7.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географических объектах, процессах, явлениях, закономерностях; владение понятийным аппаратом географии. Смысловое чтение</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42,86</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8. Стихийные природные явления.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о географических объектах, процессах, явлениях, закономерностях; владение понятийным аппаратом географии. Умение определять понятия, устанавливать аналогии. Умения и навыки использования разнообразных географических знаний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70,41</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9.1. Человечество на Земле. Практические умения и навыки использования количественных и качественных характеристик компонентов географической среды.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и основополагающих теоретических знаний о целостности и неоднородности Земли как планеты в пространстве и во времени, особенностях жизни, культуры и хозяйственной деятельности людей на разных материках и в отдельных странах. Умение применять географическое мышление в познавательной практике. Навыки использования различных источников географической информации для решения учебных задач</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89,8</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9.2. Человечество на Земле. Практические умения и навыки использования количественных и качественных характеристик компонентов географической среды.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и основополагающих теоретических знаний о целостности и неоднородности Земли как планеты в пространстве и во времени, особенностях жизни, культуры и хозяйственной деятельности людей на разных материках и в отдельных странах. Умение применять географическое мышление в познавательной практике. Навыки использования различных источников географической информации для решения учебных задач</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91,84</w:t>
            </w:r>
          </w:p>
        </w:tc>
      </w:tr>
      <w:tr w:rsidR="00AD0878" w:rsidRPr="00AD0878" w:rsidTr="00AD0878">
        <w:trPr>
          <w:trHeight w:val="300"/>
        </w:trPr>
        <w:tc>
          <w:tcPr>
            <w:tcW w:w="9096" w:type="dxa"/>
            <w:shd w:val="clear" w:color="auto" w:fill="auto"/>
            <w:noWrap/>
            <w:vAlign w:val="bottom"/>
            <w:hideMark/>
          </w:tcPr>
          <w:p w:rsidR="00AD0878" w:rsidRPr="00AD0878" w:rsidRDefault="00AD0878" w:rsidP="00AD0878">
            <w:pPr>
              <w:spacing w:after="0" w:line="240" w:lineRule="auto"/>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 xml:space="preserve">9.3. Человечество на Земле. Практические умения и навыки использования количественных и качественных характеристик компонентов географической среды. </w:t>
            </w:r>
            <w:proofErr w:type="spellStart"/>
            <w:r w:rsidRPr="00AD0878">
              <w:rPr>
                <w:rFonts w:ascii="Times New Roman" w:eastAsia="Times New Roman" w:hAnsi="Times New Roman" w:cs="Times New Roman"/>
                <w:color w:val="000000"/>
                <w:sz w:val="24"/>
                <w:szCs w:val="24"/>
              </w:rPr>
              <w:t>Сформированность</w:t>
            </w:r>
            <w:proofErr w:type="spellEnd"/>
            <w:r w:rsidRPr="00AD0878">
              <w:rPr>
                <w:rFonts w:ascii="Times New Roman" w:eastAsia="Times New Roman" w:hAnsi="Times New Roman" w:cs="Times New Roman"/>
                <w:color w:val="000000"/>
                <w:sz w:val="24"/>
                <w:szCs w:val="24"/>
              </w:rPr>
              <w:t xml:space="preserve"> представлений и основополагающих теоретических знаний о целостности и неоднородности Земли как планеты в пространстве и во времени, особенностях жизни, культуры и хозяйственной деятельности людей на разных материках и в отдельных странах. Умение применять географическое мышление в познавательной практике. Навыки использования различных источников географической информации для решения учебных задач</w:t>
            </w:r>
          </w:p>
        </w:tc>
        <w:tc>
          <w:tcPr>
            <w:tcW w:w="623" w:type="dxa"/>
            <w:shd w:val="clear" w:color="auto" w:fill="auto"/>
            <w:noWrap/>
            <w:vAlign w:val="bottom"/>
            <w:hideMark/>
          </w:tcPr>
          <w:p w:rsidR="00AD0878" w:rsidRPr="00AD0878" w:rsidRDefault="00AD0878" w:rsidP="00AD0878">
            <w:pPr>
              <w:spacing w:after="0" w:line="240" w:lineRule="auto"/>
              <w:jc w:val="right"/>
              <w:rPr>
                <w:rFonts w:ascii="Times New Roman" w:eastAsia="Times New Roman" w:hAnsi="Times New Roman" w:cs="Times New Roman"/>
                <w:color w:val="000000"/>
                <w:sz w:val="24"/>
                <w:szCs w:val="24"/>
              </w:rPr>
            </w:pPr>
            <w:r w:rsidRPr="00AD0878">
              <w:rPr>
                <w:rFonts w:ascii="Times New Roman" w:eastAsia="Times New Roman" w:hAnsi="Times New Roman" w:cs="Times New Roman"/>
                <w:color w:val="000000"/>
                <w:sz w:val="24"/>
                <w:szCs w:val="24"/>
              </w:rPr>
              <w:t>51,02</w:t>
            </w:r>
          </w:p>
        </w:tc>
      </w:tr>
    </w:tbl>
    <w:p w:rsidR="00B63A82" w:rsidRDefault="00B63A82" w:rsidP="00A76728">
      <w:pPr>
        <w:autoSpaceDE w:val="0"/>
        <w:autoSpaceDN w:val="0"/>
        <w:adjustRightInd w:val="0"/>
        <w:spacing w:after="0" w:line="240" w:lineRule="auto"/>
        <w:ind w:firstLine="708"/>
        <w:jc w:val="both"/>
        <w:rPr>
          <w:rFonts w:ascii="Times New Roman" w:hAnsi="Times New Roman" w:cs="Times New Roman"/>
          <w:sz w:val="28"/>
          <w:szCs w:val="28"/>
        </w:rPr>
      </w:pPr>
    </w:p>
    <w:p w:rsidR="004F4611" w:rsidRDefault="00AD0878" w:rsidP="00AD0878">
      <w:pPr>
        <w:autoSpaceDE w:val="0"/>
        <w:autoSpaceDN w:val="0"/>
        <w:adjustRightInd w:val="0"/>
        <w:spacing w:after="0" w:line="240" w:lineRule="auto"/>
        <w:ind w:firstLine="708"/>
        <w:jc w:val="both"/>
        <w:rPr>
          <w:rFonts w:ascii="Times New Roman" w:hAnsi="Times New Roman" w:cs="Times New Roman"/>
          <w:sz w:val="28"/>
          <w:szCs w:val="28"/>
        </w:rPr>
      </w:pPr>
      <w:r w:rsidRPr="00715276">
        <w:rPr>
          <w:rFonts w:ascii="Times New Roman" w:hAnsi="Times New Roman" w:cs="Times New Roman"/>
          <w:sz w:val="28"/>
          <w:szCs w:val="28"/>
        </w:rPr>
        <w:t>По результатам выполненной работы можно назвать виды заданий, с которыми</w:t>
      </w:r>
      <w:r>
        <w:rPr>
          <w:rFonts w:ascii="Times New Roman" w:hAnsi="Times New Roman" w:cs="Times New Roman"/>
          <w:sz w:val="28"/>
          <w:szCs w:val="28"/>
        </w:rPr>
        <w:t xml:space="preserve"> </w:t>
      </w:r>
      <w:r w:rsidRPr="00715276">
        <w:rPr>
          <w:rFonts w:ascii="Times New Roman" w:hAnsi="Times New Roman" w:cs="Times New Roman"/>
          <w:sz w:val="28"/>
          <w:szCs w:val="28"/>
        </w:rPr>
        <w:t>справилось большинство учащихся, показав высокий уровень</w:t>
      </w:r>
      <w:r>
        <w:rPr>
          <w:rFonts w:ascii="Times New Roman" w:hAnsi="Times New Roman" w:cs="Times New Roman"/>
          <w:sz w:val="28"/>
          <w:szCs w:val="28"/>
        </w:rPr>
        <w:t xml:space="preserve"> </w:t>
      </w:r>
      <w:r w:rsidRPr="004F4611">
        <w:rPr>
          <w:rFonts w:ascii="Times New Roman" w:hAnsi="Times New Roman" w:cs="Times New Roman"/>
          <w:sz w:val="28"/>
          <w:szCs w:val="28"/>
        </w:rPr>
        <w:t xml:space="preserve">владения материалом. Это задания, требующие </w:t>
      </w:r>
      <w:r w:rsidR="004F4611" w:rsidRPr="004F4611">
        <w:rPr>
          <w:rFonts w:ascii="Times New Roman" w:eastAsia="Times New Roman" w:hAnsi="Times New Roman" w:cs="Times New Roman"/>
          <w:color w:val="000000"/>
          <w:sz w:val="28"/>
          <w:szCs w:val="28"/>
        </w:rPr>
        <w:t>у</w:t>
      </w:r>
      <w:r w:rsidR="004F4611" w:rsidRPr="00AD0878">
        <w:rPr>
          <w:rFonts w:ascii="Times New Roman" w:eastAsia="Times New Roman" w:hAnsi="Times New Roman" w:cs="Times New Roman"/>
          <w:color w:val="000000"/>
          <w:sz w:val="28"/>
          <w:szCs w:val="28"/>
        </w:rPr>
        <w:t>мение применять географическое мышле</w:t>
      </w:r>
      <w:r w:rsidR="004F4611" w:rsidRPr="004F4611">
        <w:rPr>
          <w:rFonts w:ascii="Times New Roman" w:eastAsia="Times New Roman" w:hAnsi="Times New Roman" w:cs="Times New Roman"/>
          <w:color w:val="000000"/>
          <w:sz w:val="28"/>
          <w:szCs w:val="28"/>
        </w:rPr>
        <w:t>ние в познавательной практике, н</w:t>
      </w:r>
      <w:r w:rsidR="004F4611" w:rsidRPr="00AD0878">
        <w:rPr>
          <w:rFonts w:ascii="Times New Roman" w:eastAsia="Times New Roman" w:hAnsi="Times New Roman" w:cs="Times New Roman"/>
          <w:color w:val="000000"/>
          <w:sz w:val="28"/>
          <w:szCs w:val="28"/>
        </w:rPr>
        <w:t>авыки использования различных источников географической информации для решения учебных задач</w:t>
      </w:r>
      <w:r w:rsidR="004F4611" w:rsidRPr="004F4611">
        <w:rPr>
          <w:rFonts w:ascii="Times New Roman" w:hAnsi="Times New Roman" w:cs="Times New Roman"/>
          <w:sz w:val="28"/>
          <w:szCs w:val="28"/>
        </w:rPr>
        <w:t xml:space="preserve">, показывающие </w:t>
      </w:r>
      <w:proofErr w:type="spellStart"/>
      <w:r w:rsidR="004F4611" w:rsidRPr="004F4611">
        <w:rPr>
          <w:rFonts w:ascii="Times New Roman" w:hAnsi="Times New Roman" w:cs="Times New Roman"/>
          <w:sz w:val="28"/>
          <w:szCs w:val="28"/>
        </w:rPr>
        <w:t>с</w:t>
      </w:r>
      <w:r w:rsidR="004F4611" w:rsidRPr="00AD0878">
        <w:rPr>
          <w:rFonts w:ascii="Times New Roman" w:eastAsia="Times New Roman" w:hAnsi="Times New Roman" w:cs="Times New Roman"/>
          <w:color w:val="000000"/>
          <w:sz w:val="28"/>
          <w:szCs w:val="28"/>
        </w:rPr>
        <w:t>формированность</w:t>
      </w:r>
      <w:proofErr w:type="spellEnd"/>
      <w:r w:rsidR="004F4611" w:rsidRPr="00AD0878">
        <w:rPr>
          <w:rFonts w:ascii="Times New Roman" w:eastAsia="Times New Roman" w:hAnsi="Times New Roman" w:cs="Times New Roman"/>
          <w:color w:val="000000"/>
          <w:sz w:val="28"/>
          <w:szCs w:val="28"/>
        </w:rPr>
        <w:t xml:space="preserve"> представлений о географических объектах, явлениях, закономерностях; владение понятийным аппаратом географии</w:t>
      </w:r>
      <w:r w:rsidR="004F4611" w:rsidRPr="00715276">
        <w:rPr>
          <w:rFonts w:ascii="Times New Roman" w:hAnsi="Times New Roman" w:cs="Times New Roman"/>
          <w:sz w:val="28"/>
          <w:szCs w:val="28"/>
        </w:rPr>
        <w:t xml:space="preserve"> </w:t>
      </w:r>
    </w:p>
    <w:p w:rsidR="00AD0878" w:rsidRDefault="00AD0878" w:rsidP="00AD0878">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715276">
        <w:rPr>
          <w:rFonts w:ascii="Times New Roman" w:hAnsi="Times New Roman" w:cs="Times New Roman"/>
          <w:sz w:val="28"/>
          <w:szCs w:val="28"/>
        </w:rPr>
        <w:t>Также можно назвать виды заданий, с которыми многие учащиеся не справились, показав</w:t>
      </w:r>
      <w:r>
        <w:rPr>
          <w:rFonts w:ascii="Times New Roman" w:hAnsi="Times New Roman" w:cs="Times New Roman"/>
          <w:sz w:val="28"/>
          <w:szCs w:val="28"/>
        </w:rPr>
        <w:t xml:space="preserve"> </w:t>
      </w:r>
      <w:r w:rsidRPr="00715276">
        <w:rPr>
          <w:rFonts w:ascii="Times New Roman" w:hAnsi="Times New Roman" w:cs="Times New Roman"/>
          <w:sz w:val="28"/>
          <w:szCs w:val="28"/>
        </w:rPr>
        <w:t>низкий уровень владения материалом. Это задания</w:t>
      </w:r>
      <w:r>
        <w:rPr>
          <w:rFonts w:ascii="Times New Roman" w:hAnsi="Times New Roman" w:cs="Times New Roman"/>
          <w:sz w:val="28"/>
          <w:szCs w:val="28"/>
        </w:rPr>
        <w:t>:</w:t>
      </w:r>
      <w:r w:rsidRPr="00715276">
        <w:rPr>
          <w:rFonts w:ascii="Times New Roman" w:hAnsi="Times New Roman" w:cs="Times New Roman"/>
          <w:sz w:val="28"/>
          <w:szCs w:val="28"/>
        </w:rPr>
        <w:t xml:space="preserve"> </w:t>
      </w:r>
      <w:r w:rsidRPr="00AD0878">
        <w:rPr>
          <w:rFonts w:ascii="Times New Roman" w:eastAsia="Times New Roman" w:hAnsi="Times New Roman" w:cs="Times New Roman"/>
          <w:color w:val="000000"/>
          <w:sz w:val="28"/>
          <w:szCs w:val="28"/>
        </w:rPr>
        <w:t xml:space="preserve">Изображения земной поверхности. Глобус и географическая карта. Развитие </w:t>
      </w:r>
      <w:r w:rsidRPr="00AD0878">
        <w:rPr>
          <w:rFonts w:ascii="Times New Roman" w:eastAsia="Times New Roman" w:hAnsi="Times New Roman" w:cs="Times New Roman"/>
          <w:color w:val="000000"/>
          <w:sz w:val="28"/>
          <w:szCs w:val="28"/>
        </w:rPr>
        <w:lastRenderedPageBreak/>
        <w:t xml:space="preserve">географических знаний о Земле. Умение определять понятия, устанавливать аналогии. </w:t>
      </w:r>
      <w:proofErr w:type="spellStart"/>
      <w:r w:rsidRPr="00AD0878">
        <w:rPr>
          <w:rFonts w:ascii="Times New Roman" w:eastAsia="Times New Roman" w:hAnsi="Times New Roman" w:cs="Times New Roman"/>
          <w:color w:val="000000"/>
          <w:sz w:val="28"/>
          <w:szCs w:val="28"/>
        </w:rPr>
        <w:t>Сформированность</w:t>
      </w:r>
      <w:proofErr w:type="spellEnd"/>
      <w:r w:rsidRPr="00AD0878">
        <w:rPr>
          <w:rFonts w:ascii="Times New Roman" w:eastAsia="Times New Roman" w:hAnsi="Times New Roman" w:cs="Times New Roman"/>
          <w:color w:val="000000"/>
          <w:sz w:val="28"/>
          <w:szCs w:val="28"/>
        </w:rPr>
        <w:t xml:space="preserve"> представлений о географии, ее роли в освоении планеты человеком</w:t>
      </w:r>
      <w:r w:rsidR="004F4611">
        <w:rPr>
          <w:rFonts w:ascii="Times New Roman" w:eastAsia="Times New Roman" w:hAnsi="Times New Roman" w:cs="Times New Roman"/>
          <w:color w:val="000000"/>
          <w:sz w:val="28"/>
          <w:szCs w:val="28"/>
        </w:rPr>
        <w:t>,</w:t>
      </w:r>
      <w:r w:rsidRPr="00AD0878">
        <w:rPr>
          <w:rFonts w:ascii="Times New Roman" w:eastAsia="Times New Roman" w:hAnsi="Times New Roman" w:cs="Times New Roman"/>
          <w:color w:val="000000"/>
          <w:sz w:val="28"/>
          <w:szCs w:val="28"/>
        </w:rPr>
        <w:t xml:space="preserve"> об основных этапах географического освоения Земли, открытиях великих путешественников</w:t>
      </w:r>
      <w:r w:rsidR="004F4611">
        <w:rPr>
          <w:rFonts w:ascii="Times New Roman" w:eastAsia="Times New Roman" w:hAnsi="Times New Roman" w:cs="Times New Roman"/>
          <w:color w:val="000000"/>
          <w:sz w:val="28"/>
          <w:szCs w:val="28"/>
        </w:rPr>
        <w:t>,</w:t>
      </w:r>
      <w:r w:rsidRPr="00AD0878">
        <w:rPr>
          <w:rFonts w:ascii="Times New Roman" w:eastAsia="Times New Roman" w:hAnsi="Times New Roman" w:cs="Times New Roman"/>
          <w:color w:val="000000"/>
          <w:sz w:val="28"/>
          <w:szCs w:val="28"/>
        </w:rPr>
        <w:t xml:space="preserve"> представлений о географических объектах. Владение основами картографической грамотности и использования географической карты для решения разнообразных задач. Навыки использования различных источников географической информации для решения учебных задач</w:t>
      </w:r>
      <w:r w:rsidR="004F4611" w:rsidRPr="004F4611">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4"/>
          <w:szCs w:val="24"/>
        </w:rPr>
        <w:t xml:space="preserve">   </w:t>
      </w:r>
    </w:p>
    <w:p w:rsidR="00AD0878" w:rsidRPr="00A76728" w:rsidRDefault="00AD0878" w:rsidP="00AD0878">
      <w:pPr>
        <w:autoSpaceDE w:val="0"/>
        <w:autoSpaceDN w:val="0"/>
        <w:adjustRightInd w:val="0"/>
        <w:spacing w:after="0" w:line="240" w:lineRule="auto"/>
        <w:ind w:firstLine="708"/>
        <w:jc w:val="both"/>
        <w:rPr>
          <w:rFonts w:ascii="Times New Roman" w:hAnsi="Times New Roman" w:cs="Times New Roman"/>
          <w:sz w:val="28"/>
          <w:szCs w:val="28"/>
        </w:rPr>
      </w:pPr>
    </w:p>
    <w:p w:rsidR="00715276" w:rsidRDefault="00715276" w:rsidP="00715276">
      <w:pPr>
        <w:autoSpaceDE w:val="0"/>
        <w:autoSpaceDN w:val="0"/>
        <w:adjustRightInd w:val="0"/>
        <w:spacing w:after="0" w:line="240" w:lineRule="auto"/>
        <w:jc w:val="center"/>
        <w:rPr>
          <w:rFonts w:ascii="Times New Roman" w:hAnsi="Times New Roman" w:cs="Times New Roman"/>
          <w:b/>
          <w:bCs/>
          <w:sz w:val="28"/>
          <w:szCs w:val="28"/>
        </w:rPr>
      </w:pPr>
      <w:r w:rsidRPr="00715276">
        <w:rPr>
          <w:rFonts w:ascii="Times New Roman" w:hAnsi="Times New Roman" w:cs="Times New Roman"/>
          <w:b/>
          <w:bCs/>
          <w:sz w:val="28"/>
          <w:szCs w:val="28"/>
        </w:rPr>
        <w:t xml:space="preserve">Биология </w:t>
      </w:r>
      <w:r w:rsidR="004E1E78">
        <w:rPr>
          <w:rFonts w:ascii="Times New Roman" w:hAnsi="Times New Roman" w:cs="Times New Roman"/>
          <w:b/>
          <w:bCs/>
          <w:sz w:val="28"/>
          <w:szCs w:val="28"/>
        </w:rPr>
        <w:t>7</w:t>
      </w:r>
      <w:r w:rsidRPr="00715276">
        <w:rPr>
          <w:rFonts w:ascii="Times New Roman" w:hAnsi="Times New Roman" w:cs="Times New Roman"/>
          <w:b/>
          <w:bCs/>
          <w:sz w:val="28"/>
          <w:szCs w:val="28"/>
        </w:rPr>
        <w:t xml:space="preserve"> класс</w:t>
      </w:r>
      <w:r w:rsidR="003B33AE">
        <w:rPr>
          <w:rFonts w:ascii="Times New Roman" w:hAnsi="Times New Roman" w:cs="Times New Roman"/>
          <w:b/>
          <w:bCs/>
          <w:sz w:val="28"/>
          <w:szCs w:val="28"/>
        </w:rPr>
        <w:t xml:space="preserve"> </w:t>
      </w:r>
    </w:p>
    <w:p w:rsidR="003B33AE" w:rsidRPr="00715276" w:rsidRDefault="003B33AE" w:rsidP="00715276">
      <w:pPr>
        <w:autoSpaceDE w:val="0"/>
        <w:autoSpaceDN w:val="0"/>
        <w:adjustRightInd w:val="0"/>
        <w:spacing w:after="0" w:line="240" w:lineRule="auto"/>
        <w:jc w:val="center"/>
        <w:rPr>
          <w:rFonts w:ascii="Times New Roman" w:hAnsi="Times New Roman" w:cs="Times New Roman"/>
          <w:b/>
          <w:bCs/>
          <w:sz w:val="28"/>
          <w:szCs w:val="28"/>
        </w:rPr>
      </w:pPr>
    </w:p>
    <w:p w:rsidR="00715276" w:rsidRPr="00E830B2" w:rsidRDefault="00715276" w:rsidP="00715276">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Общее количество учащихся </w:t>
      </w:r>
      <w:r w:rsidR="00E43F39">
        <w:rPr>
          <w:rFonts w:ascii="Times New Roman" w:hAnsi="Times New Roman" w:cs="Times New Roman"/>
          <w:sz w:val="28"/>
          <w:szCs w:val="28"/>
        </w:rPr>
        <w:t>7</w:t>
      </w:r>
      <w:r w:rsidRPr="00E830B2">
        <w:rPr>
          <w:rFonts w:ascii="Times New Roman" w:hAnsi="Times New Roman" w:cs="Times New Roman"/>
          <w:sz w:val="28"/>
          <w:szCs w:val="28"/>
        </w:rPr>
        <w:t xml:space="preserve">-х классов - </w:t>
      </w:r>
      <w:r>
        <w:rPr>
          <w:rFonts w:ascii="Times New Roman" w:hAnsi="Times New Roman" w:cs="Times New Roman"/>
          <w:sz w:val="28"/>
          <w:szCs w:val="28"/>
        </w:rPr>
        <w:t>1</w:t>
      </w:r>
      <w:r w:rsidR="003B33AE">
        <w:rPr>
          <w:rFonts w:ascii="Times New Roman" w:hAnsi="Times New Roman" w:cs="Times New Roman"/>
          <w:sz w:val="28"/>
          <w:szCs w:val="28"/>
        </w:rPr>
        <w:t>10</w:t>
      </w:r>
      <w:r w:rsidRPr="00E830B2">
        <w:rPr>
          <w:rFonts w:ascii="Times New Roman" w:hAnsi="Times New Roman" w:cs="Times New Roman"/>
          <w:sz w:val="28"/>
          <w:szCs w:val="28"/>
        </w:rPr>
        <w:t xml:space="preserve"> человека.</w:t>
      </w:r>
    </w:p>
    <w:p w:rsidR="00715276" w:rsidRPr="00E830B2" w:rsidRDefault="00715276" w:rsidP="00715276">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В ВПР по биологии принимали участие </w:t>
      </w:r>
      <w:r w:rsidR="00F600BD">
        <w:rPr>
          <w:rFonts w:ascii="Times New Roman" w:hAnsi="Times New Roman" w:cs="Times New Roman"/>
          <w:sz w:val="28"/>
          <w:szCs w:val="28"/>
        </w:rPr>
        <w:t>46</w:t>
      </w:r>
      <w:r w:rsidRPr="00E830B2">
        <w:rPr>
          <w:rFonts w:ascii="Times New Roman" w:hAnsi="Times New Roman" w:cs="Times New Roman"/>
          <w:sz w:val="28"/>
          <w:szCs w:val="28"/>
        </w:rPr>
        <w:t xml:space="preserve"> учащихся</w:t>
      </w:r>
      <w:r>
        <w:rPr>
          <w:rFonts w:ascii="Times New Roman" w:hAnsi="Times New Roman" w:cs="Times New Roman"/>
          <w:sz w:val="28"/>
          <w:szCs w:val="28"/>
        </w:rPr>
        <w:t xml:space="preserve"> (</w:t>
      </w:r>
      <w:r w:rsidR="005A55F8">
        <w:rPr>
          <w:rFonts w:ascii="Times New Roman" w:hAnsi="Times New Roman" w:cs="Times New Roman"/>
          <w:sz w:val="28"/>
          <w:szCs w:val="28"/>
        </w:rPr>
        <w:t>44,2</w:t>
      </w:r>
      <w:r w:rsidRPr="00E830B2">
        <w:rPr>
          <w:rFonts w:ascii="Times New Roman" w:hAnsi="Times New Roman" w:cs="Times New Roman"/>
          <w:sz w:val="28"/>
          <w:szCs w:val="28"/>
        </w:rPr>
        <w:t xml:space="preserve"> % от общего количества</w:t>
      </w:r>
      <w:r>
        <w:rPr>
          <w:rFonts w:ascii="Times New Roman" w:hAnsi="Times New Roman" w:cs="Times New Roman"/>
          <w:sz w:val="28"/>
          <w:szCs w:val="28"/>
        </w:rPr>
        <w:t xml:space="preserve"> </w:t>
      </w:r>
      <w:r w:rsidRPr="00E830B2">
        <w:rPr>
          <w:rFonts w:ascii="Times New Roman" w:hAnsi="Times New Roman" w:cs="Times New Roman"/>
          <w:sz w:val="28"/>
          <w:szCs w:val="28"/>
        </w:rPr>
        <w:t>учащихся</w:t>
      </w:r>
      <w:r w:rsidR="004E1E78">
        <w:rPr>
          <w:rFonts w:ascii="Times New Roman" w:hAnsi="Times New Roman" w:cs="Times New Roman"/>
          <w:sz w:val="28"/>
          <w:szCs w:val="28"/>
        </w:rPr>
        <w:t>, так как предмет случайного выбора</w:t>
      </w:r>
      <w:r w:rsidRPr="00E830B2">
        <w:rPr>
          <w:rFonts w:ascii="Times New Roman" w:hAnsi="Times New Roman" w:cs="Times New Roman"/>
          <w:sz w:val="28"/>
          <w:szCs w:val="28"/>
        </w:rPr>
        <w:t>).</w:t>
      </w:r>
    </w:p>
    <w:p w:rsidR="00715276" w:rsidRPr="00E830B2" w:rsidRDefault="00715276" w:rsidP="00715276">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Максимально возможное количество баллов за работу - 2</w:t>
      </w:r>
      <w:r w:rsidR="002F7E30">
        <w:rPr>
          <w:rFonts w:ascii="Times New Roman" w:hAnsi="Times New Roman" w:cs="Times New Roman"/>
          <w:sz w:val="28"/>
          <w:szCs w:val="28"/>
        </w:rPr>
        <w:t>9</w:t>
      </w:r>
      <w:r w:rsidRPr="00E830B2">
        <w:rPr>
          <w:rFonts w:ascii="Times New Roman" w:hAnsi="Times New Roman" w:cs="Times New Roman"/>
          <w:sz w:val="28"/>
          <w:szCs w:val="28"/>
        </w:rPr>
        <w:t>.</w:t>
      </w:r>
    </w:p>
    <w:p w:rsidR="00715276" w:rsidRPr="00E830B2" w:rsidRDefault="00715276" w:rsidP="00715276">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Количество учащихся, не справившихся с работой</w:t>
      </w:r>
      <w:r>
        <w:rPr>
          <w:rFonts w:ascii="Times New Roman" w:hAnsi="Times New Roman" w:cs="Times New Roman"/>
          <w:sz w:val="28"/>
          <w:szCs w:val="28"/>
        </w:rPr>
        <w:t xml:space="preserve"> – </w:t>
      </w:r>
      <w:r w:rsidR="00F600BD">
        <w:rPr>
          <w:rFonts w:ascii="Times New Roman" w:hAnsi="Times New Roman" w:cs="Times New Roman"/>
          <w:sz w:val="28"/>
          <w:szCs w:val="28"/>
        </w:rPr>
        <w:t xml:space="preserve"> </w:t>
      </w:r>
      <w:r>
        <w:rPr>
          <w:rFonts w:ascii="Times New Roman" w:hAnsi="Times New Roman" w:cs="Times New Roman"/>
          <w:sz w:val="28"/>
          <w:szCs w:val="28"/>
        </w:rPr>
        <w:t xml:space="preserve"> </w:t>
      </w:r>
      <w:r w:rsidR="002F7E30">
        <w:rPr>
          <w:rFonts w:ascii="Times New Roman" w:hAnsi="Times New Roman" w:cs="Times New Roman"/>
          <w:sz w:val="28"/>
          <w:szCs w:val="28"/>
        </w:rPr>
        <w:t>3</w:t>
      </w:r>
      <w:r w:rsidR="00F600BD">
        <w:rPr>
          <w:rFonts w:ascii="Times New Roman" w:hAnsi="Times New Roman" w:cs="Times New Roman"/>
          <w:sz w:val="28"/>
          <w:szCs w:val="28"/>
        </w:rPr>
        <w:t xml:space="preserve"> человек</w:t>
      </w:r>
      <w:r w:rsidR="002F7E30">
        <w:rPr>
          <w:rFonts w:ascii="Times New Roman" w:hAnsi="Times New Roman" w:cs="Times New Roman"/>
          <w:sz w:val="28"/>
          <w:szCs w:val="28"/>
        </w:rPr>
        <w:t>а</w:t>
      </w:r>
      <w:r>
        <w:rPr>
          <w:rFonts w:ascii="Times New Roman" w:hAnsi="Times New Roman" w:cs="Times New Roman"/>
          <w:sz w:val="28"/>
          <w:szCs w:val="28"/>
        </w:rPr>
        <w:t xml:space="preserve"> (</w:t>
      </w:r>
      <w:r w:rsidR="002F7E30">
        <w:rPr>
          <w:rFonts w:ascii="Times New Roman" w:hAnsi="Times New Roman" w:cs="Times New Roman"/>
          <w:sz w:val="28"/>
          <w:szCs w:val="28"/>
        </w:rPr>
        <w:t>6,52</w:t>
      </w:r>
      <w:r>
        <w:rPr>
          <w:rFonts w:ascii="Times New Roman" w:hAnsi="Times New Roman" w:cs="Times New Roman"/>
          <w:sz w:val="28"/>
          <w:szCs w:val="28"/>
        </w:rPr>
        <w:t xml:space="preserve"> %)</w:t>
      </w:r>
      <w:r w:rsidRPr="00E830B2">
        <w:rPr>
          <w:rFonts w:ascii="Times New Roman" w:hAnsi="Times New Roman" w:cs="Times New Roman"/>
          <w:sz w:val="28"/>
          <w:szCs w:val="28"/>
        </w:rPr>
        <w:t>.</w:t>
      </w:r>
    </w:p>
    <w:p w:rsidR="00715276" w:rsidRDefault="00715276" w:rsidP="00715276">
      <w:pPr>
        <w:autoSpaceDE w:val="0"/>
        <w:autoSpaceDN w:val="0"/>
        <w:adjustRightInd w:val="0"/>
        <w:spacing w:after="0" w:line="240" w:lineRule="auto"/>
        <w:rPr>
          <w:rFonts w:ascii="Times New Roman" w:hAnsi="Times New Roman" w:cs="Times New Roman"/>
          <w:sz w:val="28"/>
          <w:szCs w:val="28"/>
        </w:rPr>
      </w:pPr>
    </w:p>
    <w:tbl>
      <w:tblPr>
        <w:tblW w:w="7530" w:type="dxa"/>
        <w:tblInd w:w="93" w:type="dxa"/>
        <w:tblLook w:val="04A0" w:firstRow="1" w:lastRow="0" w:firstColumn="1" w:lastColumn="0" w:noHBand="0" w:noVBand="1"/>
      </w:tblPr>
      <w:tblGrid>
        <w:gridCol w:w="5544"/>
        <w:gridCol w:w="993"/>
        <w:gridCol w:w="993"/>
      </w:tblGrid>
      <w:tr w:rsidR="002F7E30" w:rsidRPr="002F7E30" w:rsidTr="004F4611">
        <w:trPr>
          <w:trHeight w:val="300"/>
        </w:trPr>
        <w:tc>
          <w:tcPr>
            <w:tcW w:w="554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 xml:space="preserve">  Понизили (Отметка &lt; </w:t>
            </w:r>
            <w:proofErr w:type="gramStart"/>
            <w:r w:rsidRPr="002F7E30">
              <w:rPr>
                <w:rFonts w:ascii="Times New Roman" w:eastAsia="Times New Roman" w:hAnsi="Times New Roman" w:cs="Times New Roman"/>
                <w:color w:val="000000"/>
                <w:sz w:val="24"/>
                <w:szCs w:val="24"/>
              </w:rPr>
              <w:t>Отметка</w:t>
            </w:r>
            <w:proofErr w:type="gramEnd"/>
            <w:r w:rsidRPr="002F7E30">
              <w:rPr>
                <w:rFonts w:ascii="Times New Roman" w:eastAsia="Times New Roman" w:hAnsi="Times New Roman" w:cs="Times New Roman"/>
                <w:color w:val="000000"/>
                <w:sz w:val="24"/>
                <w:szCs w:val="24"/>
              </w:rPr>
              <w:t xml:space="preserve"> по журналу) %</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jc w:val="right"/>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30</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jc w:val="right"/>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65,22</w:t>
            </w:r>
          </w:p>
        </w:tc>
      </w:tr>
      <w:tr w:rsidR="002F7E30" w:rsidRPr="002F7E30" w:rsidTr="004F4611">
        <w:trPr>
          <w:trHeight w:val="300"/>
        </w:trPr>
        <w:tc>
          <w:tcPr>
            <w:tcW w:w="5544" w:type="dxa"/>
            <w:tcBorders>
              <w:top w:val="nil"/>
              <w:left w:val="single" w:sz="4" w:space="0" w:color="000000"/>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 xml:space="preserve">  Подтвердили (Отметка = Отметке по журналу) %</w:t>
            </w:r>
          </w:p>
        </w:tc>
        <w:tc>
          <w:tcPr>
            <w:tcW w:w="993" w:type="dxa"/>
            <w:tcBorders>
              <w:top w:val="nil"/>
              <w:left w:val="nil"/>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jc w:val="right"/>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15</w:t>
            </w:r>
          </w:p>
        </w:tc>
        <w:tc>
          <w:tcPr>
            <w:tcW w:w="993" w:type="dxa"/>
            <w:tcBorders>
              <w:top w:val="nil"/>
              <w:left w:val="nil"/>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jc w:val="right"/>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32,61</w:t>
            </w:r>
          </w:p>
        </w:tc>
      </w:tr>
      <w:tr w:rsidR="002F7E30" w:rsidRPr="002F7E30" w:rsidTr="004F4611">
        <w:trPr>
          <w:trHeight w:val="300"/>
        </w:trPr>
        <w:tc>
          <w:tcPr>
            <w:tcW w:w="5544" w:type="dxa"/>
            <w:tcBorders>
              <w:top w:val="nil"/>
              <w:left w:val="single" w:sz="4" w:space="0" w:color="000000"/>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 xml:space="preserve">  Повысили (Отметка &gt; </w:t>
            </w:r>
            <w:proofErr w:type="gramStart"/>
            <w:r w:rsidRPr="002F7E30">
              <w:rPr>
                <w:rFonts w:ascii="Times New Roman" w:eastAsia="Times New Roman" w:hAnsi="Times New Roman" w:cs="Times New Roman"/>
                <w:color w:val="000000"/>
                <w:sz w:val="24"/>
                <w:szCs w:val="24"/>
              </w:rPr>
              <w:t>Отметка</w:t>
            </w:r>
            <w:proofErr w:type="gramEnd"/>
            <w:r w:rsidRPr="002F7E30">
              <w:rPr>
                <w:rFonts w:ascii="Times New Roman" w:eastAsia="Times New Roman" w:hAnsi="Times New Roman" w:cs="Times New Roman"/>
                <w:color w:val="000000"/>
                <w:sz w:val="24"/>
                <w:szCs w:val="24"/>
              </w:rPr>
              <w:t xml:space="preserve"> по журналу) %</w:t>
            </w:r>
          </w:p>
        </w:tc>
        <w:tc>
          <w:tcPr>
            <w:tcW w:w="993" w:type="dxa"/>
            <w:tcBorders>
              <w:top w:val="nil"/>
              <w:left w:val="nil"/>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jc w:val="right"/>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1</w:t>
            </w:r>
          </w:p>
        </w:tc>
        <w:tc>
          <w:tcPr>
            <w:tcW w:w="993" w:type="dxa"/>
            <w:tcBorders>
              <w:top w:val="nil"/>
              <w:left w:val="nil"/>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jc w:val="right"/>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2,17</w:t>
            </w:r>
          </w:p>
        </w:tc>
      </w:tr>
      <w:tr w:rsidR="002F7E30" w:rsidRPr="002F7E30" w:rsidTr="004F4611">
        <w:trPr>
          <w:trHeight w:val="300"/>
        </w:trPr>
        <w:tc>
          <w:tcPr>
            <w:tcW w:w="5544" w:type="dxa"/>
            <w:tcBorders>
              <w:top w:val="nil"/>
              <w:left w:val="single" w:sz="4" w:space="0" w:color="000000"/>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 xml:space="preserve">  Всего</w:t>
            </w:r>
          </w:p>
        </w:tc>
        <w:tc>
          <w:tcPr>
            <w:tcW w:w="993" w:type="dxa"/>
            <w:tcBorders>
              <w:top w:val="nil"/>
              <w:left w:val="nil"/>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jc w:val="right"/>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46</w:t>
            </w:r>
          </w:p>
        </w:tc>
        <w:tc>
          <w:tcPr>
            <w:tcW w:w="993" w:type="dxa"/>
            <w:tcBorders>
              <w:top w:val="nil"/>
              <w:left w:val="nil"/>
              <w:bottom w:val="single" w:sz="4" w:space="0" w:color="000000"/>
              <w:right w:val="single" w:sz="4" w:space="0" w:color="000000"/>
            </w:tcBorders>
            <w:shd w:val="clear" w:color="auto" w:fill="auto"/>
            <w:noWrap/>
            <w:vAlign w:val="bottom"/>
            <w:hideMark/>
          </w:tcPr>
          <w:p w:rsidR="002F7E30" w:rsidRPr="002F7E30" w:rsidRDefault="002F7E30" w:rsidP="002F7E30">
            <w:pPr>
              <w:spacing w:after="0" w:line="240" w:lineRule="auto"/>
              <w:jc w:val="right"/>
              <w:rPr>
                <w:rFonts w:ascii="Times New Roman" w:eastAsia="Times New Roman" w:hAnsi="Times New Roman" w:cs="Times New Roman"/>
                <w:color w:val="000000"/>
                <w:sz w:val="24"/>
                <w:szCs w:val="24"/>
              </w:rPr>
            </w:pPr>
            <w:r w:rsidRPr="002F7E30">
              <w:rPr>
                <w:rFonts w:ascii="Times New Roman" w:eastAsia="Times New Roman" w:hAnsi="Times New Roman" w:cs="Times New Roman"/>
                <w:color w:val="000000"/>
                <w:sz w:val="24"/>
                <w:szCs w:val="24"/>
              </w:rPr>
              <w:t>100</w:t>
            </w:r>
          </w:p>
        </w:tc>
      </w:tr>
    </w:tbl>
    <w:p w:rsidR="002F7E30" w:rsidRDefault="002F7E30" w:rsidP="00715276">
      <w:pPr>
        <w:autoSpaceDE w:val="0"/>
        <w:autoSpaceDN w:val="0"/>
        <w:adjustRightInd w:val="0"/>
        <w:spacing w:after="0" w:line="240" w:lineRule="auto"/>
        <w:rPr>
          <w:rFonts w:ascii="Times New Roman" w:hAnsi="Times New Roman" w:cs="Times New Roman"/>
          <w:sz w:val="28"/>
          <w:szCs w:val="28"/>
        </w:rPr>
      </w:pPr>
    </w:p>
    <w:p w:rsidR="00715276" w:rsidRPr="00E830B2" w:rsidRDefault="00715276" w:rsidP="00715276">
      <w:pPr>
        <w:autoSpaceDE w:val="0"/>
        <w:autoSpaceDN w:val="0"/>
        <w:adjustRightInd w:val="0"/>
        <w:spacing w:after="0" w:line="240" w:lineRule="auto"/>
        <w:rPr>
          <w:rFonts w:ascii="Times New Roman" w:hAnsi="Times New Roman" w:cs="Times New Roman"/>
          <w:sz w:val="28"/>
          <w:szCs w:val="28"/>
        </w:rPr>
      </w:pPr>
    </w:p>
    <w:p w:rsidR="00715276" w:rsidRDefault="00715276" w:rsidP="00715276">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Результаты ВПР:</w:t>
      </w:r>
    </w:p>
    <w:p w:rsidR="00D66576" w:rsidRPr="00E830B2" w:rsidRDefault="00D66576" w:rsidP="0071527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959350" cy="2223911"/>
            <wp:effectExtent l="19050" t="0" r="12700" b="4939"/>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15276" w:rsidRPr="00E830B2" w:rsidRDefault="00715276" w:rsidP="00715276">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Отметку </w:t>
      </w:r>
      <w:r>
        <w:rPr>
          <w:rFonts w:ascii="Times New Roman" w:hAnsi="Times New Roman" w:cs="Times New Roman"/>
          <w:sz w:val="28"/>
          <w:szCs w:val="28"/>
        </w:rPr>
        <w:t>«</w:t>
      </w:r>
      <w:r w:rsidRPr="00E830B2">
        <w:rPr>
          <w:rFonts w:ascii="Times New Roman" w:hAnsi="Times New Roman" w:cs="Times New Roman"/>
          <w:sz w:val="28"/>
          <w:szCs w:val="28"/>
        </w:rPr>
        <w:t>2</w:t>
      </w:r>
      <w:r>
        <w:rPr>
          <w:rFonts w:ascii="Times New Roman" w:hAnsi="Times New Roman" w:cs="Times New Roman"/>
          <w:sz w:val="28"/>
          <w:szCs w:val="28"/>
        </w:rPr>
        <w:t>»</w:t>
      </w:r>
      <w:r w:rsidRPr="00E830B2">
        <w:rPr>
          <w:rFonts w:ascii="Times New Roman" w:hAnsi="Times New Roman" w:cs="Times New Roman"/>
          <w:sz w:val="28"/>
          <w:szCs w:val="28"/>
        </w:rPr>
        <w:t xml:space="preserve"> получили</w:t>
      </w:r>
      <w:r>
        <w:rPr>
          <w:rFonts w:ascii="Times New Roman" w:hAnsi="Times New Roman" w:cs="Times New Roman"/>
          <w:sz w:val="28"/>
          <w:szCs w:val="28"/>
        </w:rPr>
        <w:t xml:space="preserve"> </w:t>
      </w:r>
      <w:r w:rsidR="002F7E30">
        <w:rPr>
          <w:rFonts w:ascii="Times New Roman" w:hAnsi="Times New Roman" w:cs="Times New Roman"/>
          <w:sz w:val="28"/>
          <w:szCs w:val="28"/>
        </w:rPr>
        <w:t xml:space="preserve"> - 3 человека 6,52</w:t>
      </w:r>
      <w:r w:rsidRPr="00E830B2">
        <w:rPr>
          <w:rFonts w:ascii="Times New Roman" w:hAnsi="Times New Roman" w:cs="Times New Roman"/>
          <w:sz w:val="28"/>
          <w:szCs w:val="28"/>
        </w:rPr>
        <w:t xml:space="preserve"> % от общего количества выполнявших работу.</w:t>
      </w:r>
    </w:p>
    <w:p w:rsidR="00715276" w:rsidRPr="00E830B2" w:rsidRDefault="00715276" w:rsidP="00715276">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Отметку </w:t>
      </w:r>
      <w:r>
        <w:rPr>
          <w:rFonts w:ascii="Times New Roman" w:hAnsi="Times New Roman" w:cs="Times New Roman"/>
          <w:sz w:val="28"/>
          <w:szCs w:val="28"/>
        </w:rPr>
        <w:t>«</w:t>
      </w:r>
      <w:r w:rsidRPr="00E830B2">
        <w:rPr>
          <w:rFonts w:ascii="Times New Roman" w:hAnsi="Times New Roman" w:cs="Times New Roman"/>
          <w:sz w:val="28"/>
          <w:szCs w:val="28"/>
        </w:rPr>
        <w:t>3</w:t>
      </w:r>
      <w:r>
        <w:rPr>
          <w:rFonts w:ascii="Times New Roman" w:hAnsi="Times New Roman" w:cs="Times New Roman"/>
          <w:sz w:val="28"/>
          <w:szCs w:val="28"/>
        </w:rPr>
        <w:t>»</w:t>
      </w:r>
      <w:r w:rsidR="002F7E30">
        <w:rPr>
          <w:rFonts w:ascii="Times New Roman" w:hAnsi="Times New Roman" w:cs="Times New Roman"/>
          <w:sz w:val="28"/>
          <w:szCs w:val="28"/>
        </w:rPr>
        <w:t xml:space="preserve"> - </w:t>
      </w:r>
      <w:r w:rsidR="002F7E30" w:rsidRPr="002F7E30">
        <w:rPr>
          <w:rFonts w:ascii="Times New Roman" w:hAnsi="Times New Roman" w:cs="Times New Roman"/>
          <w:sz w:val="28"/>
          <w:szCs w:val="28"/>
        </w:rPr>
        <w:t xml:space="preserve"> </w:t>
      </w:r>
      <w:r w:rsidR="002F7E30">
        <w:rPr>
          <w:rFonts w:ascii="Times New Roman" w:hAnsi="Times New Roman" w:cs="Times New Roman"/>
          <w:sz w:val="28"/>
          <w:szCs w:val="28"/>
        </w:rPr>
        <w:t xml:space="preserve">33 человека </w:t>
      </w:r>
      <w:r w:rsidRPr="00E830B2">
        <w:rPr>
          <w:rFonts w:ascii="Times New Roman" w:hAnsi="Times New Roman" w:cs="Times New Roman"/>
          <w:sz w:val="28"/>
          <w:szCs w:val="28"/>
        </w:rPr>
        <w:t xml:space="preserve"> </w:t>
      </w:r>
      <w:r w:rsidR="002F7E30">
        <w:rPr>
          <w:rFonts w:ascii="Times New Roman" w:hAnsi="Times New Roman" w:cs="Times New Roman"/>
          <w:sz w:val="28"/>
          <w:szCs w:val="28"/>
        </w:rPr>
        <w:t xml:space="preserve"> - </w:t>
      </w:r>
      <w:r w:rsidRPr="00E830B2">
        <w:rPr>
          <w:rFonts w:ascii="Times New Roman" w:hAnsi="Times New Roman" w:cs="Times New Roman"/>
          <w:sz w:val="28"/>
          <w:szCs w:val="28"/>
        </w:rPr>
        <w:t>получили</w:t>
      </w:r>
      <w:r>
        <w:rPr>
          <w:rFonts w:ascii="Times New Roman" w:hAnsi="Times New Roman" w:cs="Times New Roman"/>
          <w:sz w:val="28"/>
          <w:szCs w:val="28"/>
        </w:rPr>
        <w:t xml:space="preserve"> </w:t>
      </w:r>
      <w:r w:rsidR="002F7E30">
        <w:rPr>
          <w:rFonts w:ascii="Times New Roman" w:hAnsi="Times New Roman" w:cs="Times New Roman"/>
          <w:sz w:val="28"/>
          <w:szCs w:val="28"/>
        </w:rPr>
        <w:t>71</w:t>
      </w:r>
      <w:r w:rsidR="005A55F8">
        <w:rPr>
          <w:rFonts w:ascii="Times New Roman" w:hAnsi="Times New Roman" w:cs="Times New Roman"/>
          <w:sz w:val="28"/>
          <w:szCs w:val="28"/>
        </w:rPr>
        <w:t>,</w:t>
      </w:r>
      <w:r w:rsidR="002F7E30">
        <w:rPr>
          <w:rFonts w:ascii="Times New Roman" w:hAnsi="Times New Roman" w:cs="Times New Roman"/>
          <w:sz w:val="28"/>
          <w:szCs w:val="28"/>
        </w:rPr>
        <w:t>74</w:t>
      </w:r>
      <w:r>
        <w:rPr>
          <w:rFonts w:ascii="Times New Roman" w:hAnsi="Times New Roman" w:cs="Times New Roman"/>
          <w:sz w:val="28"/>
          <w:szCs w:val="28"/>
        </w:rPr>
        <w:t xml:space="preserve"> %</w:t>
      </w:r>
      <w:r w:rsidRPr="00E830B2">
        <w:rPr>
          <w:rFonts w:ascii="Times New Roman" w:hAnsi="Times New Roman" w:cs="Times New Roman"/>
          <w:sz w:val="28"/>
          <w:szCs w:val="28"/>
        </w:rPr>
        <w:t>.</w:t>
      </w:r>
    </w:p>
    <w:p w:rsidR="00715276" w:rsidRDefault="00715276" w:rsidP="00715276">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Отметку </w:t>
      </w:r>
      <w:r>
        <w:rPr>
          <w:rFonts w:ascii="Times New Roman" w:hAnsi="Times New Roman" w:cs="Times New Roman"/>
          <w:sz w:val="28"/>
          <w:szCs w:val="28"/>
        </w:rPr>
        <w:t>«</w:t>
      </w:r>
      <w:r w:rsidRPr="00E830B2">
        <w:rPr>
          <w:rFonts w:ascii="Times New Roman" w:hAnsi="Times New Roman" w:cs="Times New Roman"/>
          <w:sz w:val="28"/>
          <w:szCs w:val="28"/>
        </w:rPr>
        <w:t>4</w:t>
      </w:r>
      <w:r>
        <w:rPr>
          <w:rFonts w:ascii="Times New Roman" w:hAnsi="Times New Roman" w:cs="Times New Roman"/>
          <w:sz w:val="28"/>
          <w:szCs w:val="28"/>
        </w:rPr>
        <w:t>»</w:t>
      </w:r>
      <w:r w:rsidR="002F7E30">
        <w:rPr>
          <w:rFonts w:ascii="Times New Roman" w:hAnsi="Times New Roman" w:cs="Times New Roman"/>
          <w:sz w:val="28"/>
          <w:szCs w:val="28"/>
        </w:rPr>
        <w:t xml:space="preserve"> - 10 человек  -</w:t>
      </w:r>
      <w:r w:rsidRPr="00E830B2">
        <w:rPr>
          <w:rFonts w:ascii="Times New Roman" w:hAnsi="Times New Roman" w:cs="Times New Roman"/>
          <w:sz w:val="28"/>
          <w:szCs w:val="28"/>
        </w:rPr>
        <w:t xml:space="preserve"> получили</w:t>
      </w:r>
      <w:r>
        <w:rPr>
          <w:rFonts w:ascii="Times New Roman" w:hAnsi="Times New Roman" w:cs="Times New Roman"/>
          <w:sz w:val="28"/>
          <w:szCs w:val="28"/>
        </w:rPr>
        <w:t xml:space="preserve"> </w:t>
      </w:r>
      <w:r w:rsidR="002F7E30">
        <w:rPr>
          <w:rFonts w:ascii="Times New Roman" w:hAnsi="Times New Roman" w:cs="Times New Roman"/>
          <w:sz w:val="28"/>
          <w:szCs w:val="28"/>
        </w:rPr>
        <w:t>21</w:t>
      </w:r>
      <w:r>
        <w:rPr>
          <w:rFonts w:ascii="Times New Roman" w:hAnsi="Times New Roman" w:cs="Times New Roman"/>
          <w:sz w:val="28"/>
          <w:szCs w:val="28"/>
        </w:rPr>
        <w:t>,</w:t>
      </w:r>
      <w:r w:rsidR="002F7E30">
        <w:rPr>
          <w:rFonts w:ascii="Times New Roman" w:hAnsi="Times New Roman" w:cs="Times New Roman"/>
          <w:sz w:val="28"/>
          <w:szCs w:val="28"/>
        </w:rPr>
        <w:t>74</w:t>
      </w:r>
      <w:r>
        <w:rPr>
          <w:rFonts w:ascii="Times New Roman" w:hAnsi="Times New Roman" w:cs="Times New Roman"/>
          <w:sz w:val="28"/>
          <w:szCs w:val="28"/>
        </w:rPr>
        <w:t>%</w:t>
      </w:r>
      <w:r w:rsidRPr="00E830B2">
        <w:rPr>
          <w:rFonts w:ascii="Times New Roman" w:hAnsi="Times New Roman" w:cs="Times New Roman"/>
          <w:sz w:val="28"/>
          <w:szCs w:val="28"/>
        </w:rPr>
        <w:t>.</w:t>
      </w:r>
    </w:p>
    <w:p w:rsidR="00715276" w:rsidRDefault="00715276" w:rsidP="0071527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Pr="00E830B2">
        <w:rPr>
          <w:rFonts w:ascii="Times New Roman" w:hAnsi="Times New Roman" w:cs="Times New Roman"/>
          <w:sz w:val="28"/>
          <w:szCs w:val="28"/>
        </w:rPr>
        <w:t xml:space="preserve">тметку </w:t>
      </w:r>
      <w:r>
        <w:rPr>
          <w:rFonts w:ascii="Times New Roman" w:hAnsi="Times New Roman" w:cs="Times New Roman"/>
          <w:sz w:val="28"/>
          <w:szCs w:val="28"/>
        </w:rPr>
        <w:t>«</w:t>
      </w:r>
      <w:r w:rsidRPr="00E830B2">
        <w:rPr>
          <w:rFonts w:ascii="Times New Roman" w:hAnsi="Times New Roman" w:cs="Times New Roman"/>
          <w:sz w:val="28"/>
          <w:szCs w:val="28"/>
        </w:rPr>
        <w:t>5</w:t>
      </w:r>
      <w:r>
        <w:rPr>
          <w:rFonts w:ascii="Times New Roman" w:hAnsi="Times New Roman" w:cs="Times New Roman"/>
          <w:sz w:val="28"/>
          <w:szCs w:val="28"/>
        </w:rPr>
        <w:t>»</w:t>
      </w:r>
      <w:r w:rsidRPr="00E830B2">
        <w:rPr>
          <w:rFonts w:ascii="Times New Roman" w:hAnsi="Times New Roman" w:cs="Times New Roman"/>
          <w:sz w:val="28"/>
          <w:szCs w:val="28"/>
        </w:rPr>
        <w:t xml:space="preserve"> </w:t>
      </w:r>
      <w:r w:rsidR="002F7E30">
        <w:rPr>
          <w:rFonts w:ascii="Times New Roman" w:hAnsi="Times New Roman" w:cs="Times New Roman"/>
          <w:sz w:val="28"/>
          <w:szCs w:val="28"/>
        </w:rPr>
        <w:t>- 0 человек -</w:t>
      </w:r>
      <w:r>
        <w:rPr>
          <w:rFonts w:ascii="Times New Roman" w:hAnsi="Times New Roman" w:cs="Times New Roman"/>
          <w:sz w:val="28"/>
          <w:szCs w:val="28"/>
        </w:rPr>
        <w:t xml:space="preserve"> </w:t>
      </w:r>
      <w:r w:rsidRPr="00E830B2">
        <w:rPr>
          <w:rFonts w:ascii="Times New Roman" w:hAnsi="Times New Roman" w:cs="Times New Roman"/>
          <w:sz w:val="28"/>
          <w:szCs w:val="28"/>
        </w:rPr>
        <w:t>получили</w:t>
      </w:r>
      <w:r>
        <w:rPr>
          <w:rFonts w:ascii="Times New Roman" w:hAnsi="Times New Roman" w:cs="Times New Roman"/>
          <w:sz w:val="28"/>
          <w:szCs w:val="28"/>
        </w:rPr>
        <w:t xml:space="preserve"> </w:t>
      </w:r>
      <w:r w:rsidR="002F7E30">
        <w:rPr>
          <w:rFonts w:ascii="Times New Roman" w:hAnsi="Times New Roman" w:cs="Times New Roman"/>
          <w:sz w:val="28"/>
          <w:szCs w:val="28"/>
        </w:rPr>
        <w:t>0</w:t>
      </w:r>
      <w:r>
        <w:rPr>
          <w:rFonts w:ascii="Times New Roman" w:hAnsi="Times New Roman" w:cs="Times New Roman"/>
          <w:sz w:val="28"/>
          <w:szCs w:val="28"/>
        </w:rPr>
        <w:t>%</w:t>
      </w:r>
      <w:r w:rsidRPr="00E830B2">
        <w:rPr>
          <w:rFonts w:ascii="Times New Roman" w:hAnsi="Times New Roman" w:cs="Times New Roman"/>
          <w:sz w:val="28"/>
          <w:szCs w:val="28"/>
        </w:rPr>
        <w:t>.</w:t>
      </w:r>
    </w:p>
    <w:p w:rsidR="004F4611" w:rsidRPr="00E830B2" w:rsidRDefault="004F4611" w:rsidP="00715276">
      <w:pPr>
        <w:autoSpaceDE w:val="0"/>
        <w:autoSpaceDN w:val="0"/>
        <w:adjustRightInd w:val="0"/>
        <w:spacing w:after="0" w:line="240" w:lineRule="auto"/>
        <w:rPr>
          <w:rFonts w:ascii="Times New Roman" w:hAnsi="Times New Roman" w:cs="Times New Roman"/>
          <w:sz w:val="28"/>
          <w:szCs w:val="28"/>
        </w:rPr>
      </w:pPr>
    </w:p>
    <w:p w:rsidR="00715276" w:rsidRDefault="00715276" w:rsidP="00715276">
      <w:pPr>
        <w:spacing w:after="0" w:line="240" w:lineRule="auto"/>
        <w:jc w:val="center"/>
        <w:rPr>
          <w:rFonts w:ascii="Times New Roman" w:hAnsi="Times New Roman" w:cs="Times New Roman"/>
          <w:sz w:val="28"/>
          <w:szCs w:val="28"/>
        </w:rPr>
      </w:pPr>
      <w:r w:rsidRPr="00E830B2">
        <w:rPr>
          <w:rFonts w:ascii="Times New Roman" w:hAnsi="Times New Roman" w:cs="Times New Roman"/>
          <w:sz w:val="28"/>
          <w:szCs w:val="28"/>
        </w:rPr>
        <w:t xml:space="preserve">Процент успеваемости — </w:t>
      </w:r>
      <w:r w:rsidR="00067AD6">
        <w:rPr>
          <w:rFonts w:ascii="Times New Roman" w:hAnsi="Times New Roman" w:cs="Times New Roman"/>
          <w:sz w:val="28"/>
          <w:szCs w:val="28"/>
        </w:rPr>
        <w:t>93,48</w:t>
      </w:r>
      <w:r w:rsidRPr="00E830B2">
        <w:rPr>
          <w:rFonts w:ascii="Times New Roman" w:hAnsi="Times New Roman" w:cs="Times New Roman"/>
          <w:sz w:val="28"/>
          <w:szCs w:val="28"/>
        </w:rPr>
        <w:t xml:space="preserve"> %</w:t>
      </w:r>
    </w:p>
    <w:p w:rsidR="00715276" w:rsidRDefault="00715276" w:rsidP="0071527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Процент качества – </w:t>
      </w:r>
      <w:r w:rsidR="00067AD6">
        <w:rPr>
          <w:rFonts w:ascii="Times New Roman" w:hAnsi="Times New Roman" w:cs="Times New Roman"/>
          <w:sz w:val="28"/>
          <w:szCs w:val="28"/>
        </w:rPr>
        <w:t>21,7</w:t>
      </w:r>
      <w:r>
        <w:rPr>
          <w:rFonts w:ascii="Times New Roman" w:hAnsi="Times New Roman" w:cs="Times New Roman"/>
          <w:sz w:val="28"/>
          <w:szCs w:val="28"/>
        </w:rPr>
        <w:t xml:space="preserve"> %</w:t>
      </w:r>
    </w:p>
    <w:p w:rsidR="005A55F8" w:rsidRDefault="005A55F8" w:rsidP="00715276">
      <w:pPr>
        <w:spacing w:after="0" w:line="240" w:lineRule="auto"/>
        <w:jc w:val="center"/>
        <w:rPr>
          <w:rFonts w:ascii="Times New Roman" w:hAnsi="Times New Roman" w:cs="Times New Roman"/>
          <w:sz w:val="28"/>
          <w:szCs w:val="28"/>
        </w:rPr>
      </w:pPr>
    </w:p>
    <w:p w:rsidR="004F4611" w:rsidRDefault="004F4611" w:rsidP="00715276">
      <w:pPr>
        <w:spacing w:after="0" w:line="240" w:lineRule="auto"/>
        <w:jc w:val="center"/>
        <w:rPr>
          <w:rFonts w:ascii="Times New Roman" w:hAnsi="Times New Roman" w:cs="Times New Roman"/>
          <w:sz w:val="28"/>
          <w:szCs w:val="28"/>
        </w:rPr>
      </w:pPr>
    </w:p>
    <w:p w:rsidR="005A55F8" w:rsidRDefault="005A55F8" w:rsidP="005A55F8">
      <w:pPr>
        <w:jc w:val="center"/>
        <w:rPr>
          <w:rFonts w:ascii="Times New Roman" w:hAnsi="Times New Roman" w:cs="Times New Roman"/>
          <w:b/>
          <w:bCs/>
        </w:rPr>
      </w:pPr>
      <w:r>
        <w:rPr>
          <w:rFonts w:ascii="Times New Roman" w:hAnsi="Times New Roman" w:cs="Times New Roman"/>
          <w:b/>
          <w:bCs/>
        </w:rPr>
        <w:lastRenderedPageBreak/>
        <w:t>Выполнение заданий учащимися</w:t>
      </w:r>
      <w:proofErr w:type="gramStart"/>
      <w:r>
        <w:rPr>
          <w:rFonts w:ascii="Times New Roman" w:hAnsi="Times New Roman" w:cs="Times New Roman"/>
          <w:b/>
          <w:bCs/>
        </w:rPr>
        <w:t xml:space="preserve"> (%)</w:t>
      </w:r>
      <w:proofErr w:type="gramEnd"/>
    </w:p>
    <w:p w:rsidR="00630134" w:rsidRDefault="00630134" w:rsidP="005A55F8">
      <w:pPr>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486400" cy="3200400"/>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bl>
      <w:tblPr>
        <w:tblW w:w="97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gridCol w:w="711"/>
      </w:tblGrid>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1. Зоология – наука о животных. Методы изучения животных. Роль зоологии в познании окружающего мира и практической деятельности людей. Владеть: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50</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2. Простейшие и беспозвоночные животные.</w:t>
            </w:r>
            <w:r w:rsidRPr="00067AD6">
              <w:rPr>
                <w:rFonts w:ascii="Times New Roman" w:eastAsia="Times New Roman" w:hAnsi="Times New Roman" w:cs="Times New Roman"/>
                <w:color w:val="000000"/>
              </w:rPr>
              <w:br/>
              <w:t>Хордовые животные. 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45,65</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 xml:space="preserve">3.1. Общие свойства организмов и их проявление у животных. Осуществлять классификацию биологических объектов (животные, растения, грибов) по разным основаниям </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52,17</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 xml:space="preserve">3.2. Общие свойства организмов и их проявление у животных. Осуществлять классификацию биологических объектов (животные, растения, грибов) по разным основаниям </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56,52</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4.1. Значение хордовых животных в жизни человека. Описывать и использовать приемы содержания домашних животных, ухода за ними</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78,26</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4.2. Значение хордовых животных в жизни человека. Описывать и использовать приемы содержания домашних животных, ухода за ними</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47,83</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5.1. Простейшие и беспозвоночные.  Хордовые животные.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50</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5.2. Простейшие и беспозвоночные.  Хордовые животные. 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30,43</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6.1. Значение простейших и беспозвоночных животных в жизни человека. Раскрывать роль биологии в практической деятельности людей, роль различных организмов в жизни человека; знать и аргументировать основные правила поведения в природе</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84,78</w:t>
            </w:r>
          </w:p>
        </w:tc>
      </w:tr>
      <w:tr w:rsidR="00067AD6" w:rsidRPr="00067AD6" w:rsidTr="00C81EEF">
        <w:trPr>
          <w:trHeight w:val="300"/>
        </w:trPr>
        <w:tc>
          <w:tcPr>
            <w:tcW w:w="9096" w:type="dxa"/>
            <w:shd w:val="clear" w:color="auto" w:fill="auto"/>
            <w:noWrap/>
            <w:vAlign w:val="bottom"/>
            <w:hideMark/>
          </w:tcPr>
          <w:p w:rsidR="00067AD6" w:rsidRPr="00067AD6" w:rsidRDefault="00067AD6" w:rsidP="003B33AE">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 xml:space="preserve">6.2. Значение простейших и беспозвоночных животных в жизни человека. </w:t>
            </w:r>
            <w:r w:rsidR="003B33AE">
              <w:rPr>
                <w:rFonts w:ascii="Times New Roman" w:eastAsia="Times New Roman" w:hAnsi="Times New Roman" w:cs="Times New Roman"/>
                <w:color w:val="000000"/>
              </w:rPr>
              <w:t xml:space="preserve"> </w:t>
            </w:r>
            <w:r w:rsidR="003B33AE" w:rsidRPr="00067AD6">
              <w:rPr>
                <w:rFonts w:ascii="Times New Roman" w:eastAsia="Times New Roman" w:hAnsi="Times New Roman" w:cs="Times New Roman"/>
                <w:color w:val="000000"/>
              </w:rPr>
              <w:t>Раскрывать роль биологии в практической деятельности людей, роль различных организмов в жизни человека; знать и аргументировать основные правила поведения в природе</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9,78</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7.1. Простейшие и беспозвоночные. Хордовые животные. Сравнивать биологические объекты (растения, животные, бактерии, грибы), процессы жизнедеятельности; делать выводы и умозаключения на основе сравнения</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25</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 xml:space="preserve">7.2. Простейшие и беспозвоночные. Хордовые животные. Сравнивать биологические объекты (растения, животные, бактерии, грибы), процессы жизнедеятельности; делать выводы и </w:t>
            </w:r>
            <w:r w:rsidRPr="00067AD6">
              <w:rPr>
                <w:rFonts w:ascii="Times New Roman" w:eastAsia="Times New Roman" w:hAnsi="Times New Roman" w:cs="Times New Roman"/>
                <w:color w:val="000000"/>
              </w:rPr>
              <w:lastRenderedPageBreak/>
              <w:t>умозаключения на основе сравнения</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lastRenderedPageBreak/>
              <w:t>15,22</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lastRenderedPageBreak/>
              <w:t xml:space="preserve">8.1. Простейшие и беспозвоночные. Хордовые животные. Ориентироваться в системе познавательных ценностей: воспринимать информацию биологического содержания в научно-популярной литературе, средствах массовой информации и </w:t>
            </w:r>
            <w:proofErr w:type="spellStart"/>
            <w:r w:rsidRPr="00067AD6">
              <w:rPr>
                <w:rFonts w:ascii="Times New Roman" w:eastAsia="Times New Roman" w:hAnsi="Times New Roman" w:cs="Times New Roman"/>
                <w:color w:val="000000"/>
              </w:rPr>
              <w:t>интернет-ресурсах</w:t>
            </w:r>
            <w:proofErr w:type="spellEnd"/>
            <w:r w:rsidRPr="00067AD6">
              <w:rPr>
                <w:rFonts w:ascii="Times New Roman" w:eastAsia="Times New Roman" w:hAnsi="Times New Roman" w:cs="Times New Roman"/>
                <w:color w:val="000000"/>
              </w:rPr>
              <w:t>; критически оценивать полученную информацию, анализируя ее содержание и данные об источнике информации</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81,52</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 xml:space="preserve">8.2. Простейшие и беспозвоночные. Хордовые животные. Ориентироваться в системе познавательных ценностей: воспринимать информацию биологического содержания в научно-популярной литературе, средствах массовой информации и </w:t>
            </w:r>
            <w:proofErr w:type="spellStart"/>
            <w:r w:rsidRPr="00067AD6">
              <w:rPr>
                <w:rFonts w:ascii="Times New Roman" w:eastAsia="Times New Roman" w:hAnsi="Times New Roman" w:cs="Times New Roman"/>
                <w:color w:val="000000"/>
              </w:rPr>
              <w:t>интернет-ресурсах</w:t>
            </w:r>
            <w:proofErr w:type="spellEnd"/>
            <w:r w:rsidRPr="00067AD6">
              <w:rPr>
                <w:rFonts w:ascii="Times New Roman" w:eastAsia="Times New Roman" w:hAnsi="Times New Roman" w:cs="Times New Roman"/>
                <w:color w:val="000000"/>
              </w:rPr>
              <w:t>; критически оценивать полученную информацию, анализируя ее содержание и данные об источнике информации</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32,61</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9.1. Классификация животных.</w:t>
            </w:r>
            <w:r w:rsidRPr="00067AD6">
              <w:rPr>
                <w:rFonts w:ascii="Times New Roman" w:eastAsia="Times New Roman" w:hAnsi="Times New Roman" w:cs="Times New Roman"/>
                <w:color w:val="000000"/>
              </w:rPr>
              <w:br/>
              <w:t>Значение животных в природе и жизни человека. 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86,96</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9.2. Классификация животных.</w:t>
            </w:r>
            <w:r w:rsidRPr="00067AD6">
              <w:rPr>
                <w:rFonts w:ascii="Times New Roman" w:eastAsia="Times New Roman" w:hAnsi="Times New Roman" w:cs="Times New Roman"/>
                <w:color w:val="000000"/>
              </w:rPr>
              <w:br/>
              <w:t>Значение животных в природе и жизни человека. 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80,43</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9.3. Классификация животных.</w:t>
            </w:r>
            <w:r w:rsidRPr="00067AD6">
              <w:rPr>
                <w:rFonts w:ascii="Times New Roman" w:eastAsia="Times New Roman" w:hAnsi="Times New Roman" w:cs="Times New Roman"/>
                <w:color w:val="000000"/>
              </w:rPr>
              <w:br/>
              <w:t>Значение животных в природе и жизни человека. 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34,78</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10.1. Простейшие и беспозвоночные. Хордовые животные. Устанавливать взаимосвязи между особенностями строения и функциями клеток и тканей, органов и систем органов</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78,26</w:t>
            </w:r>
          </w:p>
        </w:tc>
      </w:tr>
      <w:tr w:rsidR="00067AD6" w:rsidRPr="00067AD6" w:rsidTr="00C81EEF">
        <w:trPr>
          <w:trHeight w:val="300"/>
        </w:trPr>
        <w:tc>
          <w:tcPr>
            <w:tcW w:w="9096" w:type="dxa"/>
            <w:shd w:val="clear" w:color="auto" w:fill="auto"/>
            <w:noWrap/>
            <w:vAlign w:val="bottom"/>
            <w:hideMark/>
          </w:tcPr>
          <w:p w:rsidR="00067AD6" w:rsidRPr="00067AD6" w:rsidRDefault="00067AD6" w:rsidP="00067AD6">
            <w:pPr>
              <w:spacing w:after="0" w:line="240" w:lineRule="auto"/>
              <w:rPr>
                <w:rFonts w:ascii="Times New Roman" w:eastAsia="Times New Roman" w:hAnsi="Times New Roman" w:cs="Times New Roman"/>
                <w:color w:val="000000"/>
              </w:rPr>
            </w:pPr>
            <w:r w:rsidRPr="00067AD6">
              <w:rPr>
                <w:rFonts w:ascii="Times New Roman" w:eastAsia="Times New Roman" w:hAnsi="Times New Roman" w:cs="Times New Roman"/>
                <w:color w:val="000000"/>
              </w:rPr>
              <w:t>10.2. Простейшие и беспозвоночные. Хордовые животные. Устанавливать взаимосвязи между особенностями строения и функциями клеток и тканей, органов и систем органов</w:t>
            </w:r>
          </w:p>
        </w:tc>
        <w:tc>
          <w:tcPr>
            <w:tcW w:w="623" w:type="dxa"/>
            <w:shd w:val="clear" w:color="auto" w:fill="auto"/>
            <w:noWrap/>
            <w:vAlign w:val="bottom"/>
            <w:hideMark/>
          </w:tcPr>
          <w:p w:rsidR="00067AD6" w:rsidRPr="00067AD6" w:rsidRDefault="00067AD6" w:rsidP="00067AD6">
            <w:pPr>
              <w:spacing w:after="0" w:line="240" w:lineRule="auto"/>
              <w:jc w:val="right"/>
              <w:rPr>
                <w:rFonts w:ascii="Times New Roman" w:eastAsia="Times New Roman" w:hAnsi="Times New Roman" w:cs="Times New Roman"/>
                <w:color w:val="000000"/>
              </w:rPr>
            </w:pPr>
            <w:r w:rsidRPr="00067AD6">
              <w:rPr>
                <w:rFonts w:ascii="Times New Roman" w:eastAsia="Times New Roman" w:hAnsi="Times New Roman" w:cs="Times New Roman"/>
                <w:color w:val="000000"/>
              </w:rPr>
              <w:t>41,3</w:t>
            </w:r>
          </w:p>
        </w:tc>
      </w:tr>
    </w:tbl>
    <w:p w:rsidR="005A55F8" w:rsidRDefault="005A55F8" w:rsidP="005A55F8">
      <w:pPr>
        <w:autoSpaceDE w:val="0"/>
        <w:autoSpaceDN w:val="0"/>
        <w:adjustRightInd w:val="0"/>
        <w:spacing w:after="0" w:line="240" w:lineRule="auto"/>
        <w:ind w:firstLine="708"/>
        <w:jc w:val="both"/>
        <w:rPr>
          <w:rFonts w:ascii="Times New Roman" w:hAnsi="Times New Roman" w:cs="Times New Roman"/>
          <w:sz w:val="28"/>
          <w:szCs w:val="28"/>
        </w:rPr>
      </w:pPr>
    </w:p>
    <w:p w:rsidR="005A55F8" w:rsidRPr="003B33AE" w:rsidRDefault="005A55F8" w:rsidP="005A55F8">
      <w:pPr>
        <w:autoSpaceDE w:val="0"/>
        <w:autoSpaceDN w:val="0"/>
        <w:adjustRightInd w:val="0"/>
        <w:spacing w:after="0" w:line="240" w:lineRule="auto"/>
        <w:ind w:firstLine="708"/>
        <w:jc w:val="both"/>
        <w:rPr>
          <w:rFonts w:ascii="Times New Roman" w:hAnsi="Times New Roman" w:cs="Times New Roman"/>
          <w:sz w:val="26"/>
          <w:szCs w:val="26"/>
        </w:rPr>
      </w:pPr>
      <w:r w:rsidRPr="003B33AE">
        <w:rPr>
          <w:rFonts w:ascii="Times New Roman" w:hAnsi="Times New Roman" w:cs="Times New Roman"/>
          <w:sz w:val="26"/>
          <w:szCs w:val="26"/>
        </w:rPr>
        <w:t xml:space="preserve">По результатам выполненной работы можно назвать виды заданий, с которыми справилось большинство учащихся, показав высокий уровень владения материалом. Это задания на </w:t>
      </w:r>
      <w:r w:rsidR="003B33AE" w:rsidRPr="003B33AE">
        <w:rPr>
          <w:rFonts w:ascii="Times New Roman" w:hAnsi="Times New Roman" w:cs="Times New Roman"/>
          <w:sz w:val="26"/>
          <w:szCs w:val="26"/>
        </w:rPr>
        <w:t xml:space="preserve">умение </w:t>
      </w:r>
      <w:r w:rsidR="003B33AE" w:rsidRPr="003B33AE">
        <w:rPr>
          <w:rFonts w:ascii="Times New Roman" w:eastAsia="Times New Roman" w:hAnsi="Times New Roman" w:cs="Times New Roman"/>
          <w:color w:val="000000"/>
          <w:sz w:val="26"/>
          <w:szCs w:val="26"/>
        </w:rPr>
        <w:t>о</w:t>
      </w:r>
      <w:r w:rsidR="003B33AE" w:rsidRPr="00067AD6">
        <w:rPr>
          <w:rFonts w:ascii="Times New Roman" w:eastAsia="Times New Roman" w:hAnsi="Times New Roman" w:cs="Times New Roman"/>
          <w:color w:val="000000"/>
          <w:sz w:val="26"/>
          <w:szCs w:val="26"/>
        </w:rPr>
        <w:t xml:space="preserve">риентироваться в системе познавательных ценностей: воспринимать информацию биологического содержания в научно-популярной литературе, средствах массовой информации и </w:t>
      </w:r>
      <w:proofErr w:type="spellStart"/>
      <w:r w:rsidR="003B33AE" w:rsidRPr="00067AD6">
        <w:rPr>
          <w:rFonts w:ascii="Times New Roman" w:eastAsia="Times New Roman" w:hAnsi="Times New Roman" w:cs="Times New Roman"/>
          <w:color w:val="000000"/>
          <w:sz w:val="26"/>
          <w:szCs w:val="26"/>
        </w:rPr>
        <w:t>интернет-ресурсах</w:t>
      </w:r>
      <w:proofErr w:type="spellEnd"/>
      <w:r w:rsidR="003B33AE" w:rsidRPr="00067AD6">
        <w:rPr>
          <w:rFonts w:ascii="Times New Roman" w:eastAsia="Times New Roman" w:hAnsi="Times New Roman" w:cs="Times New Roman"/>
          <w:color w:val="000000"/>
          <w:sz w:val="26"/>
          <w:szCs w:val="26"/>
        </w:rPr>
        <w:t>; критически оценивать полученную информацию, анализируя ее содержание и данные об источнике информации</w:t>
      </w:r>
      <w:r w:rsidR="004F4611" w:rsidRPr="003B33AE">
        <w:rPr>
          <w:rFonts w:ascii="Times New Roman" w:eastAsia="Times New Roman" w:hAnsi="Times New Roman" w:cs="Times New Roman"/>
          <w:color w:val="000000"/>
          <w:sz w:val="26"/>
          <w:szCs w:val="26"/>
        </w:rPr>
        <w:t xml:space="preserve">. </w:t>
      </w:r>
      <w:r w:rsidR="004F4611" w:rsidRPr="00067AD6">
        <w:rPr>
          <w:rFonts w:ascii="Times New Roman" w:eastAsia="Times New Roman" w:hAnsi="Times New Roman" w:cs="Times New Roman"/>
          <w:color w:val="000000"/>
          <w:sz w:val="26"/>
          <w:szCs w:val="26"/>
        </w:rPr>
        <w:t>Описывать и использовать приемы содержания домашних животных, ухода за ними</w:t>
      </w:r>
      <w:r w:rsidR="004F4611" w:rsidRPr="003B33AE">
        <w:rPr>
          <w:rFonts w:ascii="Times New Roman" w:eastAsia="Times New Roman" w:hAnsi="Times New Roman" w:cs="Times New Roman"/>
          <w:color w:val="000000"/>
          <w:sz w:val="26"/>
          <w:szCs w:val="26"/>
        </w:rPr>
        <w:t xml:space="preserve">. </w:t>
      </w:r>
      <w:r w:rsidR="004F4611" w:rsidRPr="00067AD6">
        <w:rPr>
          <w:rFonts w:ascii="Times New Roman" w:eastAsia="Times New Roman" w:hAnsi="Times New Roman" w:cs="Times New Roman"/>
          <w:color w:val="000000"/>
          <w:sz w:val="26"/>
          <w:szCs w:val="26"/>
        </w:rPr>
        <w:t>Раскрывать роль биологии в практической деятельности людей, роль различных организмов в жизни человека; знать и аргументировать основные правила поведения в природе</w:t>
      </w:r>
      <w:r w:rsidR="003B33AE" w:rsidRPr="003B33AE">
        <w:rPr>
          <w:rFonts w:ascii="Times New Roman" w:eastAsia="Times New Roman" w:hAnsi="Times New Roman" w:cs="Times New Roman"/>
          <w:color w:val="000000"/>
          <w:sz w:val="26"/>
          <w:szCs w:val="26"/>
        </w:rPr>
        <w:t xml:space="preserve">. </w:t>
      </w:r>
      <w:r w:rsidR="003B33AE" w:rsidRPr="00067AD6">
        <w:rPr>
          <w:rFonts w:ascii="Times New Roman" w:eastAsia="Times New Roman" w:hAnsi="Times New Roman" w:cs="Times New Roman"/>
          <w:color w:val="000000"/>
          <w:sz w:val="26"/>
          <w:szCs w:val="26"/>
        </w:rPr>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r w:rsidR="003B33AE" w:rsidRPr="003B33AE">
        <w:rPr>
          <w:rFonts w:ascii="Times New Roman" w:eastAsia="Times New Roman" w:hAnsi="Times New Roman" w:cs="Times New Roman"/>
          <w:color w:val="000000"/>
          <w:sz w:val="26"/>
          <w:szCs w:val="26"/>
        </w:rPr>
        <w:t xml:space="preserve">. </w:t>
      </w:r>
      <w:r w:rsidR="003B33AE" w:rsidRPr="00067AD6">
        <w:rPr>
          <w:rFonts w:ascii="Times New Roman" w:eastAsia="Times New Roman" w:hAnsi="Times New Roman" w:cs="Times New Roman"/>
          <w:color w:val="000000"/>
          <w:sz w:val="26"/>
          <w:szCs w:val="26"/>
        </w:rPr>
        <w:t>Устанавливать взаимосвязи между особенностями строения и функциями клеток и тканей, органов и систем органов</w:t>
      </w:r>
      <w:r w:rsidR="003B33AE" w:rsidRPr="003B33AE">
        <w:rPr>
          <w:rFonts w:ascii="Times New Roman" w:eastAsia="Times New Roman" w:hAnsi="Times New Roman" w:cs="Times New Roman"/>
          <w:color w:val="000000"/>
          <w:sz w:val="26"/>
          <w:szCs w:val="26"/>
        </w:rPr>
        <w:t xml:space="preserve">. </w:t>
      </w:r>
      <w:r w:rsidR="003B33AE" w:rsidRPr="00067AD6">
        <w:rPr>
          <w:rFonts w:ascii="Times New Roman" w:eastAsia="Times New Roman" w:hAnsi="Times New Roman" w:cs="Times New Roman"/>
          <w:color w:val="000000"/>
          <w:sz w:val="26"/>
          <w:szCs w:val="26"/>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r w:rsidR="003B33AE" w:rsidRPr="003B33AE">
        <w:rPr>
          <w:rFonts w:ascii="Times New Roman" w:eastAsia="Times New Roman" w:hAnsi="Times New Roman" w:cs="Times New Roman"/>
          <w:color w:val="000000"/>
          <w:sz w:val="26"/>
          <w:szCs w:val="26"/>
        </w:rPr>
        <w:t>.</w:t>
      </w:r>
    </w:p>
    <w:p w:rsidR="00E43F39" w:rsidRDefault="005A55F8" w:rsidP="005A55F8">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rPr>
      </w:pPr>
      <w:r w:rsidRPr="003B33AE">
        <w:rPr>
          <w:rFonts w:ascii="Times New Roman" w:hAnsi="Times New Roman" w:cs="Times New Roman"/>
          <w:sz w:val="26"/>
          <w:szCs w:val="26"/>
        </w:rPr>
        <w:t>Также можно назвать виды заданий, с которыми многие учащиеся не справились, показав низкий уровень владения материалом. Это задания</w:t>
      </w:r>
      <w:proofErr w:type="gramStart"/>
      <w:r w:rsidRPr="003B33AE">
        <w:rPr>
          <w:rFonts w:ascii="Times New Roman" w:hAnsi="Times New Roman" w:cs="Times New Roman"/>
          <w:sz w:val="26"/>
          <w:szCs w:val="26"/>
        </w:rPr>
        <w:t xml:space="preserve"> </w:t>
      </w:r>
      <w:r w:rsidR="003B33AE" w:rsidRPr="00067AD6">
        <w:rPr>
          <w:rFonts w:ascii="Times New Roman" w:eastAsia="Times New Roman" w:hAnsi="Times New Roman" w:cs="Times New Roman"/>
          <w:color w:val="000000"/>
          <w:sz w:val="26"/>
          <w:szCs w:val="26"/>
        </w:rPr>
        <w:t>В</w:t>
      </w:r>
      <w:proofErr w:type="gramEnd"/>
      <w:r w:rsidR="003B33AE" w:rsidRPr="00067AD6">
        <w:rPr>
          <w:rFonts w:ascii="Times New Roman" w:eastAsia="Times New Roman" w:hAnsi="Times New Roman" w:cs="Times New Roman"/>
          <w:color w:val="000000"/>
          <w:sz w:val="26"/>
          <w:szCs w:val="26"/>
        </w:rPr>
        <w:t>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r w:rsidR="003B33AE" w:rsidRPr="003B33AE">
        <w:rPr>
          <w:rFonts w:ascii="Times New Roman" w:eastAsia="Times New Roman" w:hAnsi="Times New Roman" w:cs="Times New Roman"/>
          <w:color w:val="000000"/>
          <w:sz w:val="26"/>
          <w:szCs w:val="26"/>
        </w:rPr>
        <w:t xml:space="preserve">. </w:t>
      </w:r>
      <w:r w:rsidR="003B33AE" w:rsidRPr="00067AD6">
        <w:rPr>
          <w:rFonts w:ascii="Times New Roman" w:eastAsia="Times New Roman" w:hAnsi="Times New Roman" w:cs="Times New Roman"/>
          <w:color w:val="000000"/>
          <w:sz w:val="26"/>
          <w:szCs w:val="26"/>
        </w:rPr>
        <w:t>Раскрывать роль биологии в практической деятельности людей, роль различных организмов в жизни человека; знать и аргументировать основные правила поведения в природе</w:t>
      </w:r>
      <w:r w:rsidR="003B33AE" w:rsidRPr="003B33AE">
        <w:rPr>
          <w:rFonts w:ascii="Times New Roman" w:eastAsia="Times New Roman" w:hAnsi="Times New Roman" w:cs="Times New Roman"/>
          <w:color w:val="000000"/>
          <w:sz w:val="26"/>
          <w:szCs w:val="26"/>
        </w:rPr>
        <w:t xml:space="preserve">. </w:t>
      </w:r>
    </w:p>
    <w:p w:rsidR="003B33AE" w:rsidRPr="003B33AE" w:rsidRDefault="003B33AE" w:rsidP="005A55F8">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rPr>
      </w:pPr>
    </w:p>
    <w:p w:rsidR="003B33AE" w:rsidRDefault="003B33AE" w:rsidP="00D6657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География 7 класс</w:t>
      </w:r>
    </w:p>
    <w:p w:rsidR="003B33AE" w:rsidRDefault="003B33AE" w:rsidP="00D66576">
      <w:pPr>
        <w:autoSpaceDE w:val="0"/>
        <w:autoSpaceDN w:val="0"/>
        <w:adjustRightInd w:val="0"/>
        <w:spacing w:after="0" w:line="240" w:lineRule="auto"/>
        <w:jc w:val="center"/>
        <w:rPr>
          <w:rFonts w:ascii="Times New Roman" w:hAnsi="Times New Roman" w:cs="Times New Roman"/>
          <w:b/>
          <w:bCs/>
          <w:sz w:val="28"/>
          <w:szCs w:val="28"/>
        </w:rPr>
      </w:pPr>
    </w:p>
    <w:p w:rsidR="003B33AE" w:rsidRPr="00E830B2" w:rsidRDefault="003B33AE" w:rsidP="003B33AE">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Общее количество учащихся </w:t>
      </w:r>
      <w:r>
        <w:rPr>
          <w:rFonts w:ascii="Times New Roman" w:hAnsi="Times New Roman" w:cs="Times New Roman"/>
          <w:sz w:val="28"/>
          <w:szCs w:val="28"/>
        </w:rPr>
        <w:t>7</w:t>
      </w:r>
      <w:r w:rsidRPr="00E830B2">
        <w:rPr>
          <w:rFonts w:ascii="Times New Roman" w:hAnsi="Times New Roman" w:cs="Times New Roman"/>
          <w:sz w:val="28"/>
          <w:szCs w:val="28"/>
        </w:rPr>
        <w:t xml:space="preserve">-х классов - </w:t>
      </w:r>
      <w:r>
        <w:rPr>
          <w:rFonts w:ascii="Times New Roman" w:hAnsi="Times New Roman" w:cs="Times New Roman"/>
          <w:sz w:val="28"/>
          <w:szCs w:val="28"/>
        </w:rPr>
        <w:t>110</w:t>
      </w:r>
      <w:r w:rsidRPr="00E830B2">
        <w:rPr>
          <w:rFonts w:ascii="Times New Roman" w:hAnsi="Times New Roman" w:cs="Times New Roman"/>
          <w:sz w:val="28"/>
          <w:szCs w:val="28"/>
        </w:rPr>
        <w:t xml:space="preserve"> человека.</w:t>
      </w:r>
    </w:p>
    <w:p w:rsidR="003B33AE" w:rsidRPr="00E830B2" w:rsidRDefault="003B33AE" w:rsidP="003B33AE">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В ВПР по </w:t>
      </w:r>
      <w:r>
        <w:rPr>
          <w:rFonts w:ascii="Times New Roman" w:hAnsi="Times New Roman" w:cs="Times New Roman"/>
          <w:sz w:val="28"/>
          <w:szCs w:val="28"/>
        </w:rPr>
        <w:t>географии</w:t>
      </w:r>
      <w:r w:rsidRPr="00E830B2">
        <w:rPr>
          <w:rFonts w:ascii="Times New Roman" w:hAnsi="Times New Roman" w:cs="Times New Roman"/>
          <w:sz w:val="28"/>
          <w:szCs w:val="28"/>
        </w:rPr>
        <w:t xml:space="preserve"> принимали участие </w:t>
      </w:r>
      <w:r>
        <w:rPr>
          <w:rFonts w:ascii="Times New Roman" w:hAnsi="Times New Roman" w:cs="Times New Roman"/>
          <w:sz w:val="28"/>
          <w:szCs w:val="28"/>
        </w:rPr>
        <w:t>28</w:t>
      </w:r>
      <w:r w:rsidRPr="00E830B2">
        <w:rPr>
          <w:rFonts w:ascii="Times New Roman" w:hAnsi="Times New Roman" w:cs="Times New Roman"/>
          <w:sz w:val="28"/>
          <w:szCs w:val="28"/>
        </w:rPr>
        <w:t xml:space="preserve"> учащихся</w:t>
      </w:r>
      <w:r>
        <w:rPr>
          <w:rFonts w:ascii="Times New Roman" w:hAnsi="Times New Roman" w:cs="Times New Roman"/>
          <w:sz w:val="28"/>
          <w:szCs w:val="28"/>
        </w:rPr>
        <w:t xml:space="preserve">    (</w:t>
      </w:r>
      <w:r w:rsidR="00A00B39">
        <w:rPr>
          <w:rFonts w:ascii="Times New Roman" w:hAnsi="Times New Roman" w:cs="Times New Roman"/>
          <w:sz w:val="28"/>
          <w:szCs w:val="28"/>
        </w:rPr>
        <w:t>22,5</w:t>
      </w:r>
      <w:r w:rsidRPr="00E830B2">
        <w:rPr>
          <w:rFonts w:ascii="Times New Roman" w:hAnsi="Times New Roman" w:cs="Times New Roman"/>
          <w:sz w:val="28"/>
          <w:szCs w:val="28"/>
        </w:rPr>
        <w:t xml:space="preserve"> % от общего количества</w:t>
      </w:r>
      <w:r>
        <w:rPr>
          <w:rFonts w:ascii="Times New Roman" w:hAnsi="Times New Roman" w:cs="Times New Roman"/>
          <w:sz w:val="28"/>
          <w:szCs w:val="28"/>
        </w:rPr>
        <w:t xml:space="preserve"> </w:t>
      </w:r>
      <w:r w:rsidRPr="00E830B2">
        <w:rPr>
          <w:rFonts w:ascii="Times New Roman" w:hAnsi="Times New Roman" w:cs="Times New Roman"/>
          <w:sz w:val="28"/>
          <w:szCs w:val="28"/>
        </w:rPr>
        <w:t>учащихся</w:t>
      </w:r>
      <w:r>
        <w:rPr>
          <w:rFonts w:ascii="Times New Roman" w:hAnsi="Times New Roman" w:cs="Times New Roman"/>
          <w:sz w:val="28"/>
          <w:szCs w:val="28"/>
        </w:rPr>
        <w:t>, так как предмет случайного выбора</w:t>
      </w:r>
      <w:r w:rsidRPr="00E830B2">
        <w:rPr>
          <w:rFonts w:ascii="Times New Roman" w:hAnsi="Times New Roman" w:cs="Times New Roman"/>
          <w:sz w:val="28"/>
          <w:szCs w:val="28"/>
        </w:rPr>
        <w:t>).</w:t>
      </w:r>
    </w:p>
    <w:p w:rsidR="003B33AE" w:rsidRPr="00E830B2" w:rsidRDefault="003B33AE" w:rsidP="003B33AE">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Максимально возможное количество баллов за работу - </w:t>
      </w:r>
      <w:r>
        <w:rPr>
          <w:rFonts w:ascii="Times New Roman" w:hAnsi="Times New Roman" w:cs="Times New Roman"/>
          <w:sz w:val="28"/>
          <w:szCs w:val="28"/>
        </w:rPr>
        <w:t>3</w:t>
      </w:r>
      <w:r w:rsidR="00A00B39">
        <w:rPr>
          <w:rFonts w:ascii="Times New Roman" w:hAnsi="Times New Roman" w:cs="Times New Roman"/>
          <w:sz w:val="28"/>
          <w:szCs w:val="28"/>
        </w:rPr>
        <w:t>3</w:t>
      </w:r>
      <w:r w:rsidRPr="00E830B2">
        <w:rPr>
          <w:rFonts w:ascii="Times New Roman" w:hAnsi="Times New Roman" w:cs="Times New Roman"/>
          <w:sz w:val="28"/>
          <w:szCs w:val="28"/>
        </w:rPr>
        <w:t>.</w:t>
      </w:r>
    </w:p>
    <w:p w:rsidR="003B33AE" w:rsidRPr="00E830B2" w:rsidRDefault="003B33AE" w:rsidP="003B33AE">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Количество учащихся, не справившихся с работой</w:t>
      </w:r>
      <w:r>
        <w:rPr>
          <w:rFonts w:ascii="Times New Roman" w:hAnsi="Times New Roman" w:cs="Times New Roman"/>
          <w:sz w:val="28"/>
          <w:szCs w:val="28"/>
        </w:rPr>
        <w:t xml:space="preserve"> –   3 человека (1</w:t>
      </w:r>
      <w:r w:rsidR="00A00B39">
        <w:rPr>
          <w:rFonts w:ascii="Times New Roman" w:hAnsi="Times New Roman" w:cs="Times New Roman"/>
          <w:sz w:val="28"/>
          <w:szCs w:val="28"/>
        </w:rPr>
        <w:t>1,52</w:t>
      </w:r>
      <w:r>
        <w:rPr>
          <w:rFonts w:ascii="Times New Roman" w:hAnsi="Times New Roman" w:cs="Times New Roman"/>
          <w:sz w:val="28"/>
          <w:szCs w:val="28"/>
        </w:rPr>
        <w:t xml:space="preserve"> %)</w:t>
      </w:r>
      <w:r w:rsidRPr="00E830B2">
        <w:rPr>
          <w:rFonts w:ascii="Times New Roman" w:hAnsi="Times New Roman" w:cs="Times New Roman"/>
          <w:sz w:val="28"/>
          <w:szCs w:val="28"/>
        </w:rPr>
        <w:t>.</w:t>
      </w:r>
    </w:p>
    <w:p w:rsidR="003B33AE" w:rsidRDefault="003B33AE" w:rsidP="00D66576">
      <w:pPr>
        <w:autoSpaceDE w:val="0"/>
        <w:autoSpaceDN w:val="0"/>
        <w:adjustRightInd w:val="0"/>
        <w:spacing w:after="0" w:line="240" w:lineRule="auto"/>
        <w:jc w:val="center"/>
        <w:rPr>
          <w:rFonts w:ascii="Times New Roman" w:hAnsi="Times New Roman" w:cs="Times New Roman"/>
          <w:b/>
          <w:bCs/>
          <w:sz w:val="28"/>
          <w:szCs w:val="28"/>
        </w:rPr>
      </w:pPr>
    </w:p>
    <w:tbl>
      <w:tblPr>
        <w:tblW w:w="8804" w:type="dxa"/>
        <w:tblInd w:w="93" w:type="dxa"/>
        <w:tblLook w:val="04A0" w:firstRow="1" w:lastRow="0" w:firstColumn="1" w:lastColumn="0" w:noHBand="0" w:noVBand="1"/>
      </w:tblPr>
      <w:tblGrid>
        <w:gridCol w:w="5685"/>
        <w:gridCol w:w="1276"/>
        <w:gridCol w:w="1843"/>
      </w:tblGrid>
      <w:tr w:rsidR="00A00B39" w:rsidRPr="00A00B39" w:rsidTr="00A00B39">
        <w:trPr>
          <w:trHeight w:val="300"/>
        </w:trPr>
        <w:tc>
          <w:tcPr>
            <w:tcW w:w="5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xml:space="preserve">  Понизили (Отметка &lt; </w:t>
            </w:r>
            <w:proofErr w:type="gramStart"/>
            <w:r w:rsidRPr="00A00B39">
              <w:rPr>
                <w:rFonts w:ascii="Times New Roman" w:eastAsia="Times New Roman" w:hAnsi="Times New Roman" w:cs="Times New Roman"/>
                <w:color w:val="000000"/>
                <w:sz w:val="24"/>
                <w:szCs w:val="24"/>
              </w:rPr>
              <w:t>Отметка</w:t>
            </w:r>
            <w:proofErr w:type="gramEnd"/>
            <w:r w:rsidRPr="00A00B39">
              <w:rPr>
                <w:rFonts w:ascii="Times New Roman" w:eastAsia="Times New Roman" w:hAnsi="Times New Roman" w:cs="Times New Roman"/>
                <w:color w:val="000000"/>
                <w:sz w:val="24"/>
                <w:szCs w:val="24"/>
              </w:rPr>
              <w:t xml:space="preserve"> по журналу) %</w:t>
            </w:r>
          </w:p>
        </w:tc>
        <w:tc>
          <w:tcPr>
            <w:tcW w:w="1276" w:type="dxa"/>
            <w:tcBorders>
              <w:top w:val="single" w:sz="4" w:space="0" w:color="000000"/>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17</w:t>
            </w:r>
          </w:p>
        </w:tc>
        <w:tc>
          <w:tcPr>
            <w:tcW w:w="1843" w:type="dxa"/>
            <w:tcBorders>
              <w:top w:val="single" w:sz="4" w:space="0" w:color="000000"/>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65,38</w:t>
            </w:r>
          </w:p>
        </w:tc>
      </w:tr>
      <w:tr w:rsidR="00A00B39" w:rsidRPr="00A00B39" w:rsidTr="00A00B39">
        <w:trPr>
          <w:trHeight w:val="300"/>
        </w:trPr>
        <w:tc>
          <w:tcPr>
            <w:tcW w:w="5685" w:type="dxa"/>
            <w:tcBorders>
              <w:top w:val="nil"/>
              <w:left w:val="single" w:sz="4" w:space="0" w:color="000000"/>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xml:space="preserve">  Подтвердили (Отметка = Отметке по журналу) %</w:t>
            </w:r>
          </w:p>
        </w:tc>
        <w:tc>
          <w:tcPr>
            <w:tcW w:w="1276"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8</w:t>
            </w:r>
          </w:p>
        </w:tc>
        <w:tc>
          <w:tcPr>
            <w:tcW w:w="1843"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30,77</w:t>
            </w:r>
          </w:p>
        </w:tc>
      </w:tr>
      <w:tr w:rsidR="00A00B39" w:rsidRPr="00A00B39" w:rsidTr="00A00B39">
        <w:trPr>
          <w:trHeight w:val="300"/>
        </w:trPr>
        <w:tc>
          <w:tcPr>
            <w:tcW w:w="5685" w:type="dxa"/>
            <w:tcBorders>
              <w:top w:val="nil"/>
              <w:left w:val="single" w:sz="4" w:space="0" w:color="000000"/>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xml:space="preserve">  Повысили (Отметка &gt; </w:t>
            </w:r>
            <w:proofErr w:type="gramStart"/>
            <w:r w:rsidRPr="00A00B39">
              <w:rPr>
                <w:rFonts w:ascii="Times New Roman" w:eastAsia="Times New Roman" w:hAnsi="Times New Roman" w:cs="Times New Roman"/>
                <w:color w:val="000000"/>
                <w:sz w:val="24"/>
                <w:szCs w:val="24"/>
              </w:rPr>
              <w:t>Отметка</w:t>
            </w:r>
            <w:proofErr w:type="gramEnd"/>
            <w:r w:rsidRPr="00A00B39">
              <w:rPr>
                <w:rFonts w:ascii="Times New Roman" w:eastAsia="Times New Roman" w:hAnsi="Times New Roman" w:cs="Times New Roman"/>
                <w:color w:val="000000"/>
                <w:sz w:val="24"/>
                <w:szCs w:val="24"/>
              </w:rPr>
              <w:t xml:space="preserve"> по журналу) %</w:t>
            </w:r>
          </w:p>
        </w:tc>
        <w:tc>
          <w:tcPr>
            <w:tcW w:w="1276"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1</w:t>
            </w:r>
          </w:p>
        </w:tc>
        <w:tc>
          <w:tcPr>
            <w:tcW w:w="1843"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3,85</w:t>
            </w:r>
          </w:p>
        </w:tc>
      </w:tr>
      <w:tr w:rsidR="00A00B39" w:rsidRPr="00A00B39" w:rsidTr="00A00B39">
        <w:trPr>
          <w:trHeight w:val="300"/>
        </w:trPr>
        <w:tc>
          <w:tcPr>
            <w:tcW w:w="5685" w:type="dxa"/>
            <w:tcBorders>
              <w:top w:val="nil"/>
              <w:left w:val="single" w:sz="4" w:space="0" w:color="000000"/>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xml:space="preserve">  Всего</w:t>
            </w:r>
          </w:p>
        </w:tc>
        <w:tc>
          <w:tcPr>
            <w:tcW w:w="1276"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26</w:t>
            </w:r>
          </w:p>
        </w:tc>
        <w:tc>
          <w:tcPr>
            <w:tcW w:w="1843"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100</w:t>
            </w:r>
          </w:p>
        </w:tc>
      </w:tr>
    </w:tbl>
    <w:p w:rsidR="003B33AE" w:rsidRDefault="003B33AE" w:rsidP="00D66576">
      <w:pPr>
        <w:autoSpaceDE w:val="0"/>
        <w:autoSpaceDN w:val="0"/>
        <w:adjustRightInd w:val="0"/>
        <w:spacing w:after="0" w:line="240" w:lineRule="auto"/>
        <w:jc w:val="center"/>
        <w:rPr>
          <w:rFonts w:ascii="Times New Roman" w:hAnsi="Times New Roman" w:cs="Times New Roman"/>
          <w:b/>
          <w:bCs/>
          <w:sz w:val="28"/>
          <w:szCs w:val="28"/>
        </w:rPr>
      </w:pPr>
    </w:p>
    <w:p w:rsidR="00A00B39" w:rsidRDefault="00A00B39" w:rsidP="00A00B39">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Результаты ВПР:</w:t>
      </w:r>
    </w:p>
    <w:p w:rsidR="00A00B39" w:rsidRDefault="00A00B39" w:rsidP="00A00B3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5FEB265E" wp14:editId="5B2BD178">
            <wp:extent cx="4200144" cy="1542288"/>
            <wp:effectExtent l="0" t="0" r="0" b="1270"/>
            <wp:docPr id="2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00B39" w:rsidRPr="00E830B2" w:rsidRDefault="00A00B39" w:rsidP="00A00B39">
      <w:pPr>
        <w:autoSpaceDE w:val="0"/>
        <w:autoSpaceDN w:val="0"/>
        <w:adjustRightInd w:val="0"/>
        <w:spacing w:after="0" w:line="240" w:lineRule="auto"/>
        <w:rPr>
          <w:rFonts w:ascii="Times New Roman" w:hAnsi="Times New Roman" w:cs="Times New Roman"/>
          <w:sz w:val="28"/>
          <w:szCs w:val="28"/>
        </w:rPr>
      </w:pPr>
    </w:p>
    <w:tbl>
      <w:tblPr>
        <w:tblW w:w="6961" w:type="dxa"/>
        <w:tblInd w:w="93" w:type="dxa"/>
        <w:tblLook w:val="04A0" w:firstRow="1" w:lastRow="0" w:firstColumn="1" w:lastColumn="0" w:noHBand="0" w:noVBand="1"/>
      </w:tblPr>
      <w:tblGrid>
        <w:gridCol w:w="3360"/>
        <w:gridCol w:w="1900"/>
        <w:gridCol w:w="1701"/>
      </w:tblGrid>
      <w:tr w:rsidR="00A00B39" w:rsidRPr="00A00B39" w:rsidTr="00A00B39">
        <w:trPr>
          <w:trHeight w:val="300"/>
        </w:trPr>
        <w:tc>
          <w:tcPr>
            <w:tcW w:w="33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xml:space="preserve">  Ср.% </w:t>
            </w:r>
            <w:proofErr w:type="spellStart"/>
            <w:r w:rsidRPr="00A00B39">
              <w:rPr>
                <w:rFonts w:ascii="Times New Roman" w:eastAsia="Times New Roman" w:hAnsi="Times New Roman" w:cs="Times New Roman"/>
                <w:color w:val="000000"/>
                <w:sz w:val="24"/>
                <w:szCs w:val="24"/>
              </w:rPr>
              <w:t>вып</w:t>
            </w:r>
            <w:proofErr w:type="spellEnd"/>
            <w:r w:rsidRPr="00A00B39">
              <w:rPr>
                <w:rFonts w:ascii="Times New Roman" w:eastAsia="Times New Roman" w:hAnsi="Times New Roman" w:cs="Times New Roman"/>
                <w:color w:val="000000"/>
                <w:sz w:val="24"/>
                <w:szCs w:val="24"/>
              </w:rPr>
              <w:t xml:space="preserve">. уч. </w:t>
            </w:r>
            <w:proofErr w:type="spellStart"/>
            <w:r w:rsidRPr="00A00B39">
              <w:rPr>
                <w:rFonts w:ascii="Times New Roman" w:eastAsia="Times New Roman" w:hAnsi="Times New Roman" w:cs="Times New Roman"/>
                <w:color w:val="000000"/>
                <w:sz w:val="24"/>
                <w:szCs w:val="24"/>
              </w:rPr>
              <w:t>гр</w:t>
            </w:r>
            <w:proofErr w:type="gramStart"/>
            <w:r w:rsidRPr="00A00B39">
              <w:rPr>
                <w:rFonts w:ascii="Times New Roman" w:eastAsia="Times New Roman" w:hAnsi="Times New Roman" w:cs="Times New Roman"/>
                <w:color w:val="000000"/>
                <w:sz w:val="24"/>
                <w:szCs w:val="24"/>
              </w:rPr>
              <w:t>.б</w:t>
            </w:r>
            <w:proofErr w:type="gramEnd"/>
            <w:r w:rsidRPr="00A00B39">
              <w:rPr>
                <w:rFonts w:ascii="Times New Roman" w:eastAsia="Times New Roman" w:hAnsi="Times New Roman" w:cs="Times New Roman"/>
                <w:color w:val="000000"/>
                <w:sz w:val="24"/>
                <w:szCs w:val="24"/>
              </w:rPr>
              <w:t>аллов</w:t>
            </w:r>
            <w:proofErr w:type="spellEnd"/>
            <w:r w:rsidRPr="00A00B39">
              <w:rPr>
                <w:rFonts w:ascii="Times New Roman" w:eastAsia="Times New Roman" w:hAnsi="Times New Roman" w:cs="Times New Roman"/>
                <w:color w:val="000000"/>
                <w:sz w:val="24"/>
                <w:szCs w:val="24"/>
              </w:rPr>
              <w:t xml:space="preserve"> 2</w:t>
            </w:r>
          </w:p>
        </w:tc>
        <w:tc>
          <w:tcPr>
            <w:tcW w:w="1900" w:type="dxa"/>
            <w:tcBorders>
              <w:top w:val="single" w:sz="4" w:space="0" w:color="000000"/>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11,54%</w:t>
            </w:r>
          </w:p>
        </w:tc>
        <w:tc>
          <w:tcPr>
            <w:tcW w:w="1701" w:type="dxa"/>
            <w:tcBorders>
              <w:top w:val="single" w:sz="4" w:space="0" w:color="000000"/>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3</w:t>
            </w:r>
          </w:p>
        </w:tc>
      </w:tr>
      <w:tr w:rsidR="00A00B39" w:rsidRPr="00A00B39" w:rsidTr="00A00B39">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xml:space="preserve">  Ср.% </w:t>
            </w:r>
            <w:proofErr w:type="spellStart"/>
            <w:r w:rsidRPr="00A00B39">
              <w:rPr>
                <w:rFonts w:ascii="Times New Roman" w:eastAsia="Times New Roman" w:hAnsi="Times New Roman" w:cs="Times New Roman"/>
                <w:color w:val="000000"/>
                <w:sz w:val="24"/>
                <w:szCs w:val="24"/>
              </w:rPr>
              <w:t>вып</w:t>
            </w:r>
            <w:proofErr w:type="spellEnd"/>
            <w:r w:rsidRPr="00A00B39">
              <w:rPr>
                <w:rFonts w:ascii="Times New Roman" w:eastAsia="Times New Roman" w:hAnsi="Times New Roman" w:cs="Times New Roman"/>
                <w:color w:val="000000"/>
                <w:sz w:val="24"/>
                <w:szCs w:val="24"/>
              </w:rPr>
              <w:t xml:space="preserve">. уч. </w:t>
            </w:r>
            <w:proofErr w:type="spellStart"/>
            <w:r w:rsidRPr="00A00B39">
              <w:rPr>
                <w:rFonts w:ascii="Times New Roman" w:eastAsia="Times New Roman" w:hAnsi="Times New Roman" w:cs="Times New Roman"/>
                <w:color w:val="000000"/>
                <w:sz w:val="24"/>
                <w:szCs w:val="24"/>
              </w:rPr>
              <w:t>гр</w:t>
            </w:r>
            <w:proofErr w:type="gramStart"/>
            <w:r w:rsidRPr="00A00B39">
              <w:rPr>
                <w:rFonts w:ascii="Times New Roman" w:eastAsia="Times New Roman" w:hAnsi="Times New Roman" w:cs="Times New Roman"/>
                <w:color w:val="000000"/>
                <w:sz w:val="24"/>
                <w:szCs w:val="24"/>
              </w:rPr>
              <w:t>.б</w:t>
            </w:r>
            <w:proofErr w:type="gramEnd"/>
            <w:r w:rsidRPr="00A00B39">
              <w:rPr>
                <w:rFonts w:ascii="Times New Roman" w:eastAsia="Times New Roman" w:hAnsi="Times New Roman" w:cs="Times New Roman"/>
                <w:color w:val="000000"/>
                <w:sz w:val="24"/>
                <w:szCs w:val="24"/>
              </w:rPr>
              <w:t>аллов</w:t>
            </w:r>
            <w:proofErr w:type="spellEnd"/>
            <w:r w:rsidRPr="00A00B39">
              <w:rPr>
                <w:rFonts w:ascii="Times New Roman" w:eastAsia="Times New Roman" w:hAnsi="Times New Roman" w:cs="Times New Roman"/>
                <w:color w:val="000000"/>
                <w:sz w:val="24"/>
                <w:szCs w:val="24"/>
              </w:rPr>
              <w:t xml:space="preserve"> 3</w:t>
            </w:r>
          </w:p>
        </w:tc>
        <w:tc>
          <w:tcPr>
            <w:tcW w:w="1900"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50 %</w:t>
            </w:r>
          </w:p>
        </w:tc>
        <w:tc>
          <w:tcPr>
            <w:tcW w:w="1701"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13</w:t>
            </w:r>
          </w:p>
        </w:tc>
      </w:tr>
      <w:tr w:rsidR="00A00B39" w:rsidRPr="00A00B39" w:rsidTr="00A00B39">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xml:space="preserve">  Ср.% </w:t>
            </w:r>
            <w:proofErr w:type="spellStart"/>
            <w:r w:rsidRPr="00A00B39">
              <w:rPr>
                <w:rFonts w:ascii="Times New Roman" w:eastAsia="Times New Roman" w:hAnsi="Times New Roman" w:cs="Times New Roman"/>
                <w:color w:val="000000"/>
                <w:sz w:val="24"/>
                <w:szCs w:val="24"/>
              </w:rPr>
              <w:t>вып</w:t>
            </w:r>
            <w:proofErr w:type="spellEnd"/>
            <w:r w:rsidRPr="00A00B39">
              <w:rPr>
                <w:rFonts w:ascii="Times New Roman" w:eastAsia="Times New Roman" w:hAnsi="Times New Roman" w:cs="Times New Roman"/>
                <w:color w:val="000000"/>
                <w:sz w:val="24"/>
                <w:szCs w:val="24"/>
              </w:rPr>
              <w:t xml:space="preserve">. уч. </w:t>
            </w:r>
            <w:proofErr w:type="spellStart"/>
            <w:r w:rsidRPr="00A00B39">
              <w:rPr>
                <w:rFonts w:ascii="Times New Roman" w:eastAsia="Times New Roman" w:hAnsi="Times New Roman" w:cs="Times New Roman"/>
                <w:color w:val="000000"/>
                <w:sz w:val="24"/>
                <w:szCs w:val="24"/>
              </w:rPr>
              <w:t>гр</w:t>
            </w:r>
            <w:proofErr w:type="gramStart"/>
            <w:r w:rsidRPr="00A00B39">
              <w:rPr>
                <w:rFonts w:ascii="Times New Roman" w:eastAsia="Times New Roman" w:hAnsi="Times New Roman" w:cs="Times New Roman"/>
                <w:color w:val="000000"/>
                <w:sz w:val="24"/>
                <w:szCs w:val="24"/>
              </w:rPr>
              <w:t>.б</w:t>
            </w:r>
            <w:proofErr w:type="gramEnd"/>
            <w:r w:rsidRPr="00A00B39">
              <w:rPr>
                <w:rFonts w:ascii="Times New Roman" w:eastAsia="Times New Roman" w:hAnsi="Times New Roman" w:cs="Times New Roman"/>
                <w:color w:val="000000"/>
                <w:sz w:val="24"/>
                <w:szCs w:val="24"/>
              </w:rPr>
              <w:t>аллов</w:t>
            </w:r>
            <w:proofErr w:type="spellEnd"/>
            <w:r w:rsidRPr="00A00B39">
              <w:rPr>
                <w:rFonts w:ascii="Times New Roman" w:eastAsia="Times New Roman" w:hAnsi="Times New Roman" w:cs="Times New Roman"/>
                <w:color w:val="000000"/>
                <w:sz w:val="24"/>
                <w:szCs w:val="24"/>
              </w:rPr>
              <w:t xml:space="preserve"> 4</w:t>
            </w:r>
          </w:p>
        </w:tc>
        <w:tc>
          <w:tcPr>
            <w:tcW w:w="1900"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34,62%</w:t>
            </w:r>
          </w:p>
        </w:tc>
        <w:tc>
          <w:tcPr>
            <w:tcW w:w="1701"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9</w:t>
            </w:r>
          </w:p>
        </w:tc>
      </w:tr>
      <w:tr w:rsidR="00A00B39" w:rsidRPr="00A00B39" w:rsidTr="00A00B39">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xml:space="preserve">  Ср.% </w:t>
            </w:r>
            <w:proofErr w:type="spellStart"/>
            <w:r w:rsidRPr="00A00B39">
              <w:rPr>
                <w:rFonts w:ascii="Times New Roman" w:eastAsia="Times New Roman" w:hAnsi="Times New Roman" w:cs="Times New Roman"/>
                <w:color w:val="000000"/>
                <w:sz w:val="24"/>
                <w:szCs w:val="24"/>
              </w:rPr>
              <w:t>вып</w:t>
            </w:r>
            <w:proofErr w:type="spellEnd"/>
            <w:r w:rsidRPr="00A00B39">
              <w:rPr>
                <w:rFonts w:ascii="Times New Roman" w:eastAsia="Times New Roman" w:hAnsi="Times New Roman" w:cs="Times New Roman"/>
                <w:color w:val="000000"/>
                <w:sz w:val="24"/>
                <w:szCs w:val="24"/>
              </w:rPr>
              <w:t xml:space="preserve">. уч. </w:t>
            </w:r>
            <w:proofErr w:type="spellStart"/>
            <w:r w:rsidRPr="00A00B39">
              <w:rPr>
                <w:rFonts w:ascii="Times New Roman" w:eastAsia="Times New Roman" w:hAnsi="Times New Roman" w:cs="Times New Roman"/>
                <w:color w:val="000000"/>
                <w:sz w:val="24"/>
                <w:szCs w:val="24"/>
              </w:rPr>
              <w:t>гр</w:t>
            </w:r>
            <w:proofErr w:type="gramStart"/>
            <w:r w:rsidRPr="00A00B39">
              <w:rPr>
                <w:rFonts w:ascii="Times New Roman" w:eastAsia="Times New Roman" w:hAnsi="Times New Roman" w:cs="Times New Roman"/>
                <w:color w:val="000000"/>
                <w:sz w:val="24"/>
                <w:szCs w:val="24"/>
              </w:rPr>
              <w:t>.б</w:t>
            </w:r>
            <w:proofErr w:type="gramEnd"/>
            <w:r w:rsidRPr="00A00B39">
              <w:rPr>
                <w:rFonts w:ascii="Times New Roman" w:eastAsia="Times New Roman" w:hAnsi="Times New Roman" w:cs="Times New Roman"/>
                <w:color w:val="000000"/>
                <w:sz w:val="24"/>
                <w:szCs w:val="24"/>
              </w:rPr>
              <w:t>аллов</w:t>
            </w:r>
            <w:proofErr w:type="spellEnd"/>
            <w:r w:rsidRPr="00A00B39">
              <w:rPr>
                <w:rFonts w:ascii="Times New Roman" w:eastAsia="Times New Roman" w:hAnsi="Times New Roman" w:cs="Times New Roman"/>
                <w:color w:val="000000"/>
                <w:sz w:val="24"/>
                <w:szCs w:val="24"/>
              </w:rPr>
              <w:t xml:space="preserve"> 5</w:t>
            </w:r>
          </w:p>
        </w:tc>
        <w:tc>
          <w:tcPr>
            <w:tcW w:w="1900"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 3,85%</w:t>
            </w:r>
          </w:p>
        </w:tc>
        <w:tc>
          <w:tcPr>
            <w:tcW w:w="1701" w:type="dxa"/>
            <w:tcBorders>
              <w:top w:val="nil"/>
              <w:left w:val="nil"/>
              <w:bottom w:val="single" w:sz="4" w:space="0" w:color="000000"/>
              <w:right w:val="single" w:sz="4" w:space="0" w:color="000000"/>
            </w:tcBorders>
            <w:shd w:val="clear" w:color="auto" w:fill="auto"/>
            <w:noWrap/>
            <w:vAlign w:val="bottom"/>
            <w:hideMark/>
          </w:tcPr>
          <w:p w:rsidR="00A00B39" w:rsidRPr="00A00B39" w:rsidRDefault="00A00B39" w:rsidP="00A00B39">
            <w:pPr>
              <w:spacing w:after="0" w:line="240" w:lineRule="auto"/>
              <w:jc w:val="right"/>
              <w:rPr>
                <w:rFonts w:ascii="Times New Roman" w:eastAsia="Times New Roman" w:hAnsi="Times New Roman" w:cs="Times New Roman"/>
                <w:color w:val="000000"/>
                <w:sz w:val="24"/>
                <w:szCs w:val="24"/>
              </w:rPr>
            </w:pPr>
            <w:r w:rsidRPr="00A00B39">
              <w:rPr>
                <w:rFonts w:ascii="Times New Roman" w:eastAsia="Times New Roman" w:hAnsi="Times New Roman" w:cs="Times New Roman"/>
                <w:color w:val="000000"/>
                <w:sz w:val="24"/>
                <w:szCs w:val="24"/>
              </w:rPr>
              <w:t>1</w:t>
            </w:r>
          </w:p>
        </w:tc>
      </w:tr>
    </w:tbl>
    <w:p w:rsidR="00A00B39" w:rsidRDefault="00A00B39" w:rsidP="00A00B39">
      <w:pPr>
        <w:spacing w:after="0" w:line="240" w:lineRule="auto"/>
        <w:jc w:val="center"/>
        <w:rPr>
          <w:rFonts w:ascii="Times New Roman" w:hAnsi="Times New Roman" w:cs="Times New Roman"/>
          <w:sz w:val="28"/>
          <w:szCs w:val="28"/>
        </w:rPr>
      </w:pPr>
    </w:p>
    <w:p w:rsidR="00A00B39" w:rsidRDefault="00A00B39" w:rsidP="00DA7ED0">
      <w:pPr>
        <w:spacing w:after="0" w:line="240" w:lineRule="auto"/>
        <w:jc w:val="center"/>
        <w:rPr>
          <w:rFonts w:ascii="Times New Roman" w:hAnsi="Times New Roman" w:cs="Times New Roman"/>
          <w:sz w:val="28"/>
          <w:szCs w:val="28"/>
        </w:rPr>
      </w:pPr>
      <w:r w:rsidRPr="00E830B2">
        <w:rPr>
          <w:rFonts w:ascii="Times New Roman" w:hAnsi="Times New Roman" w:cs="Times New Roman"/>
          <w:sz w:val="28"/>
          <w:szCs w:val="28"/>
        </w:rPr>
        <w:t xml:space="preserve">Процент успеваемости — </w:t>
      </w:r>
      <w:r w:rsidR="00940E3C">
        <w:rPr>
          <w:rFonts w:ascii="Times New Roman" w:hAnsi="Times New Roman" w:cs="Times New Roman"/>
          <w:sz w:val="28"/>
          <w:szCs w:val="28"/>
        </w:rPr>
        <w:t>88,46</w:t>
      </w:r>
      <w:r w:rsidRPr="00E830B2">
        <w:rPr>
          <w:rFonts w:ascii="Times New Roman" w:hAnsi="Times New Roman" w:cs="Times New Roman"/>
          <w:sz w:val="28"/>
          <w:szCs w:val="28"/>
        </w:rPr>
        <w:t xml:space="preserve"> %</w:t>
      </w:r>
      <w:r w:rsidR="00DA7ED0">
        <w:rPr>
          <w:rFonts w:ascii="Times New Roman" w:hAnsi="Times New Roman" w:cs="Times New Roman"/>
          <w:sz w:val="28"/>
          <w:szCs w:val="28"/>
        </w:rPr>
        <w:t xml:space="preserve">       </w:t>
      </w:r>
      <w:r>
        <w:rPr>
          <w:rFonts w:ascii="Times New Roman" w:hAnsi="Times New Roman" w:cs="Times New Roman"/>
          <w:sz w:val="28"/>
          <w:szCs w:val="28"/>
        </w:rPr>
        <w:t xml:space="preserve">Процент качества – </w:t>
      </w:r>
      <w:r w:rsidR="00940E3C">
        <w:rPr>
          <w:rFonts w:ascii="Times New Roman" w:hAnsi="Times New Roman" w:cs="Times New Roman"/>
          <w:sz w:val="28"/>
          <w:szCs w:val="28"/>
        </w:rPr>
        <w:t>38,48</w:t>
      </w:r>
      <w:r>
        <w:rPr>
          <w:rFonts w:ascii="Times New Roman" w:hAnsi="Times New Roman" w:cs="Times New Roman"/>
          <w:sz w:val="28"/>
          <w:szCs w:val="28"/>
        </w:rPr>
        <w:t xml:space="preserve"> %</w:t>
      </w:r>
    </w:p>
    <w:p w:rsidR="003B33AE" w:rsidRDefault="003B33AE" w:rsidP="00D66576">
      <w:pPr>
        <w:autoSpaceDE w:val="0"/>
        <w:autoSpaceDN w:val="0"/>
        <w:adjustRightInd w:val="0"/>
        <w:spacing w:after="0" w:line="240" w:lineRule="auto"/>
        <w:jc w:val="center"/>
        <w:rPr>
          <w:rFonts w:ascii="Times New Roman" w:hAnsi="Times New Roman" w:cs="Times New Roman"/>
          <w:b/>
          <w:bCs/>
          <w:sz w:val="28"/>
          <w:szCs w:val="28"/>
        </w:rPr>
      </w:pPr>
    </w:p>
    <w:p w:rsidR="008303B2" w:rsidRDefault="008303B2" w:rsidP="008303B2">
      <w:pPr>
        <w:jc w:val="center"/>
        <w:rPr>
          <w:rFonts w:ascii="Times New Roman" w:hAnsi="Times New Roman" w:cs="Times New Roman"/>
          <w:b/>
          <w:bCs/>
        </w:rPr>
      </w:pPr>
      <w:r>
        <w:rPr>
          <w:rFonts w:ascii="Times New Roman" w:hAnsi="Times New Roman" w:cs="Times New Roman"/>
          <w:b/>
          <w:bCs/>
        </w:rPr>
        <w:t>Выполнение заданий учащимися</w:t>
      </w:r>
      <w:proofErr w:type="gramStart"/>
      <w:r>
        <w:rPr>
          <w:rFonts w:ascii="Times New Roman" w:hAnsi="Times New Roman" w:cs="Times New Roman"/>
          <w:b/>
          <w:bCs/>
        </w:rPr>
        <w:t xml:space="preserve"> (%)</w:t>
      </w:r>
      <w:proofErr w:type="gramEnd"/>
    </w:p>
    <w:p w:rsidR="008303B2" w:rsidRDefault="008303B2" w:rsidP="008303B2">
      <w:pPr>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28BD2C36" wp14:editId="7C55CCC9">
            <wp:extent cx="5303520" cy="2926080"/>
            <wp:effectExtent l="0" t="0" r="0" b="762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bl>
      <w:tblPr>
        <w:tblW w:w="97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gridCol w:w="711"/>
      </w:tblGrid>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lastRenderedPageBreak/>
              <w:t>1.1. Освоение Земли человеком. Мировой океан и его части. Географическое положение и природа материков Земли. Умения определять понятия, создавать обобщения, устанавливать аналогии. Умения устанавливать причинно-следственные связи, строить логическое рассуждение. Смысловое чтение. Представления об основных этапах географического освоения Земли, открытиях великих путешественников и землепроходцев, исследованиях материков Земли. Первичные компетенции использования территориального подхода как основы географического мышления, владение понятийным аппаратом географии. Умения ориентироваться в источниках географической информации, выявлять взаимодополняющую географическую информацию. Умения различать изученные географические объекты, описывать по карте положение и взаиморасположение географических объектов</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50</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1.2. Умения устанавливать причинно-следственные связи, строить логическое рассуждение. Смысловое чтение. Представления об основных этапах географического освоения Земли, открытиях великих путешественников и землепроходцев, исследованиях материков Земли. Первичные компетенции использования территориального подхода как основы географического мышления, владение понятийным аппаратом географии. Умения ориентироваться в источниках географической информации, выявлять взаимодополняющую географическую информацию. Умения различать изученные географические объекты, описывать по карте положение и взаиморасположение географических объектов</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82,69</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1.3. Умения устанавливать причинно-следственные связи, строить логическое рассуждение. Смысловое чтение. Представления об основных этапах географического освоения Земли, открытиях великих путешественников и землепроходцев, исследованиях материков Земли. Первичные компетенции использования территориального подхода как основы географического мышления, владение понятийным аппаратом географии. Умения ориентироваться в источниках географической информации, выявлять взаимодополняющую географическую информацию. Умения различать изученные географические объекты, описывать по карте положение и взаиморасположение географических объектов</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40,38</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2.1. Литосфера и рельеф Земли. Географическое положение и природа материков Земли. Умения создавать, применять и преобразовывать знаки и символы, модели и схемы для решения учебных задач. Умения: ориентироваться в источниках географической информации; определять и сравнивать качественные и количественные показатели, характеризующие географические объекты, их положение в пространстве</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55,77</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2.2. Литосфера и рельеф Земли. Географическое положение и природа материков Земли. Умения создавать, применять и преобразовывать знаки и символы, модели и схемы для решения учебных задач. Умения: ориентироваться в источниках географической информации; определять и сравнивать качественные и количественные показатели, характеризующие географические объекты, их положение в пространстве</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28,85</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2.3. 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 сопоставление географической информации. Умения различать изученные географические объекты, сравнивать географические объекты на основе известных характерных свойств. Способность использовать знания о географических законах и закономерностях</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80,77</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3.1. Атмосфера и климаты Земли. Географическая оболочка. Географическое положение и природа материков Земли. Умения определять понятия, создавать обобщения, устанавливать аналогии, классифицировать. Умения устанавливать причинно-следственные связи, строить логическое рассуждение</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82,69</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 xml:space="preserve">3.2. Атмосфера и климаты Земли. Географическая оболочка </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48,08</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3.3.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взаимодополняющую географическую информацию, представленную в одном или нескольких источниках. Умение использовать источники географической информации для решения различных задач</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40,38</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 xml:space="preserve">4.1. Главные закономерности природы Земли. Умения устанавливать причинно-следственные связи, строить </w:t>
            </w:r>
            <w:proofErr w:type="gramStart"/>
            <w:r w:rsidRPr="008303B2">
              <w:rPr>
                <w:rFonts w:ascii="Times New Roman" w:eastAsia="Times New Roman" w:hAnsi="Times New Roman" w:cs="Times New Roman"/>
                <w:color w:val="000000"/>
              </w:rPr>
              <w:t>логическое рассуждение</w:t>
            </w:r>
            <w:proofErr w:type="gramEnd"/>
            <w:r w:rsidRPr="008303B2">
              <w:rPr>
                <w:rFonts w:ascii="Times New Roman" w:eastAsia="Times New Roman" w:hAnsi="Times New Roman" w:cs="Times New Roman"/>
                <w:color w:val="000000"/>
              </w:rPr>
              <w:t xml:space="preserve">, умозаключение и делать выводы. Умения создавать, применять и преобразовывать модели и схемы для решения учебных задач. Умения </w:t>
            </w:r>
            <w:r w:rsidRPr="008303B2">
              <w:rPr>
                <w:rFonts w:ascii="Times New Roman" w:eastAsia="Times New Roman" w:hAnsi="Times New Roman" w:cs="Times New Roman"/>
                <w:color w:val="000000"/>
              </w:rPr>
              <w:lastRenderedPageBreak/>
              <w:t>ориентироваться в источниках географической информации: находить и извлекать необходимую информацию; определять и сравнивать показатели, характеризующие географические объекты, процессы и явления, их положение в пространстве. Умение использовать источники географической информации для решения различных задач</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lastRenderedPageBreak/>
              <w:t>30,77</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lastRenderedPageBreak/>
              <w:t xml:space="preserve">4.2. Главные закономерности природы Земли. Умения устанавливать причинно-следственные связи, строить </w:t>
            </w:r>
            <w:proofErr w:type="gramStart"/>
            <w:r w:rsidRPr="008303B2">
              <w:rPr>
                <w:rFonts w:ascii="Times New Roman" w:eastAsia="Times New Roman" w:hAnsi="Times New Roman" w:cs="Times New Roman"/>
                <w:color w:val="000000"/>
              </w:rPr>
              <w:t>логическое рассуждение</w:t>
            </w:r>
            <w:proofErr w:type="gramEnd"/>
            <w:r w:rsidRPr="008303B2">
              <w:rPr>
                <w:rFonts w:ascii="Times New Roman" w:eastAsia="Times New Roman" w:hAnsi="Times New Roman" w:cs="Times New Roman"/>
                <w:color w:val="000000"/>
              </w:rPr>
              <w:t>, умозаключение и делать выводы. Умения создавать, применять и преобразовывать модели и схемы для решения учебных задач. Умения ориентироваться в источниках географической информации: находить и извлекать необходимую информацию; определять и сравнивать показатели, характеризующие географические объекты, процессы и явления, их положение в пространстве. Умение использовать источники географической информации для решения различных задач</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3,85</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 xml:space="preserve">5.1. Географическое положение и природа материков Земли. Умения определять понятия, создавать обобщения, устанавливать аналогии, классифицировать. Умения устанавливать причинно-следственные связи, строить логическое рассуждение. 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Умение различать географические процессы и явления, определяющие особенности природы и населения материков и океанов </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84,62</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 xml:space="preserve">5.2. Географическое положение и природа материков Земли. Умения определять понятия, создавать обобщения, устанавливать аналогии, классифицировать. Умения устанавливать причинно-следственные связи, строить логическое рассуждение. 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Умение различать географические процессы и явления, определяющие особенности природы и населения материков и океанов </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55,13</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6.1. Главные закономерности природы Земли. Население материков Земли. Умения устанавливать причинно-следственные связи, строить логическое рассуждение. Умение применять географическое мышление в познавательной, коммуникативной и социальной практике. Первичные компетенции использования территориального подхода как основы географического мышления; умения находить и распознавать ответы на вопросы, возникающие в ситуациях повседневного характера, узнавать в них проявление тех или иных географических процессов или закономерностей</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38,46</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6.2. Главные закономерности природы Земли. Население материков Земли. Умения устанавливать причинно-следственные связи, строить логическое рассуждение. Умение применять географическое мышление в познавательной, коммуникативной и социальной практике. Первичные компетенции использования территориального подхода как основы географического мышления; умения находить и распознавать ответы на вопросы, возникающие в ситуациях повседневного характера, узнавать в них проявление тех или иных географических процессов или закономерностей</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53,85</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 xml:space="preserve">6.3. Умение использовать источники географической информации для решения различных задач. Способность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 </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53,85</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 xml:space="preserve">7.1. Население материков Земли. Умение устанавливать причинно-следственные связи, строить </w:t>
            </w:r>
            <w:proofErr w:type="gramStart"/>
            <w:r w:rsidRPr="008303B2">
              <w:rPr>
                <w:rFonts w:ascii="Times New Roman" w:eastAsia="Times New Roman" w:hAnsi="Times New Roman" w:cs="Times New Roman"/>
                <w:color w:val="000000"/>
              </w:rPr>
              <w:t>логическое рассуждение</w:t>
            </w:r>
            <w:proofErr w:type="gramEnd"/>
            <w:r w:rsidRPr="008303B2">
              <w:rPr>
                <w:rFonts w:ascii="Times New Roman" w:eastAsia="Times New Roman" w:hAnsi="Times New Roman" w:cs="Times New Roman"/>
                <w:color w:val="000000"/>
              </w:rPr>
              <w:t>, умозаключение и делать выводы.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100</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 xml:space="preserve">7.2. Население материков Земли. Умение устанавливать причинно-следственные связи, строить </w:t>
            </w:r>
            <w:proofErr w:type="gramStart"/>
            <w:r w:rsidRPr="008303B2">
              <w:rPr>
                <w:rFonts w:ascii="Times New Roman" w:eastAsia="Times New Roman" w:hAnsi="Times New Roman" w:cs="Times New Roman"/>
                <w:color w:val="000000"/>
              </w:rPr>
              <w:t>логическое рассуждение</w:t>
            </w:r>
            <w:proofErr w:type="gramEnd"/>
            <w:r w:rsidRPr="008303B2">
              <w:rPr>
                <w:rFonts w:ascii="Times New Roman" w:eastAsia="Times New Roman" w:hAnsi="Times New Roman" w:cs="Times New Roman"/>
                <w:color w:val="000000"/>
              </w:rPr>
              <w:t>, умозаключение и делать выводы.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84,62</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lastRenderedPageBreak/>
              <w:t>8.1. Географическое положение и природа материков Земли. Население материков Земли. Умения создавать, применять и преобразовывать знаки и символы, модели и схемы для решения учебных и познавательных задач. Умение осознанно использовать речевые средства в соответствии с задачей коммуникации для выражения своих мыслей, владение письменной речью. Умение применять географическое мышление в познавательной, коммуникативной и социальной практике. Первичные компетенции использования территориального подхода как основы географического мышления, владение понятийным аппаратом географии</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96,15</w:t>
            </w:r>
          </w:p>
        </w:tc>
      </w:tr>
      <w:tr w:rsidR="008303B2" w:rsidRPr="008303B2" w:rsidTr="008303B2">
        <w:trPr>
          <w:trHeight w:val="300"/>
        </w:trPr>
        <w:tc>
          <w:tcPr>
            <w:tcW w:w="9096" w:type="dxa"/>
            <w:shd w:val="clear" w:color="auto" w:fill="auto"/>
            <w:noWrap/>
            <w:vAlign w:val="bottom"/>
            <w:hideMark/>
          </w:tcPr>
          <w:p w:rsidR="008303B2" w:rsidRPr="008303B2" w:rsidRDefault="008303B2" w:rsidP="008303B2">
            <w:pPr>
              <w:spacing w:after="0" w:line="240" w:lineRule="auto"/>
              <w:rPr>
                <w:rFonts w:ascii="Times New Roman" w:eastAsia="Times New Roman" w:hAnsi="Times New Roman" w:cs="Times New Roman"/>
                <w:color w:val="000000"/>
              </w:rPr>
            </w:pPr>
            <w:r w:rsidRPr="008303B2">
              <w:rPr>
                <w:rFonts w:ascii="Times New Roman" w:eastAsia="Times New Roman" w:hAnsi="Times New Roman" w:cs="Times New Roman"/>
                <w:color w:val="000000"/>
              </w:rPr>
              <w:t>8.2. Географическое положение и природа материков Земли. Население материков Земли. Умения создавать, применять и преобразовывать знаки и символы, модели и схемы для решения учебных и познавательных задач. Умение осознанно использовать речевые средства в соответствии с задачей коммуникации для выражения своих мыслей, владение письменной речью. Умение применять географическое мышление в познавательной, коммуникативной и социальной практике. Первичные компетенции использования территориального подхода как основы географического мышления, владение понятийным аппаратом географии</w:t>
            </w:r>
          </w:p>
        </w:tc>
        <w:tc>
          <w:tcPr>
            <w:tcW w:w="623" w:type="dxa"/>
            <w:shd w:val="clear" w:color="auto" w:fill="auto"/>
            <w:noWrap/>
            <w:vAlign w:val="bottom"/>
            <w:hideMark/>
          </w:tcPr>
          <w:p w:rsidR="008303B2" w:rsidRPr="008303B2" w:rsidRDefault="008303B2" w:rsidP="008303B2">
            <w:pPr>
              <w:spacing w:after="0" w:line="240" w:lineRule="auto"/>
              <w:jc w:val="right"/>
              <w:rPr>
                <w:rFonts w:ascii="Times New Roman" w:eastAsia="Times New Roman" w:hAnsi="Times New Roman" w:cs="Times New Roman"/>
                <w:color w:val="000000"/>
              </w:rPr>
            </w:pPr>
            <w:r w:rsidRPr="008303B2">
              <w:rPr>
                <w:rFonts w:ascii="Times New Roman" w:eastAsia="Times New Roman" w:hAnsi="Times New Roman" w:cs="Times New Roman"/>
                <w:color w:val="000000"/>
              </w:rPr>
              <w:t>94,23</w:t>
            </w:r>
          </w:p>
        </w:tc>
      </w:tr>
    </w:tbl>
    <w:p w:rsidR="008303B2" w:rsidRDefault="008303B2" w:rsidP="00D66576">
      <w:pPr>
        <w:autoSpaceDE w:val="0"/>
        <w:autoSpaceDN w:val="0"/>
        <w:adjustRightInd w:val="0"/>
        <w:spacing w:after="0" w:line="240" w:lineRule="auto"/>
        <w:jc w:val="center"/>
        <w:rPr>
          <w:rFonts w:ascii="Times New Roman" w:hAnsi="Times New Roman" w:cs="Times New Roman"/>
          <w:b/>
          <w:bCs/>
          <w:sz w:val="28"/>
          <w:szCs w:val="28"/>
        </w:rPr>
      </w:pPr>
    </w:p>
    <w:p w:rsidR="000D7A9F" w:rsidRPr="000D7A9F" w:rsidRDefault="008303B2" w:rsidP="008303B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0D7A9F">
        <w:rPr>
          <w:rFonts w:ascii="Times New Roman" w:hAnsi="Times New Roman" w:cs="Times New Roman"/>
          <w:sz w:val="28"/>
          <w:szCs w:val="28"/>
        </w:rPr>
        <w:t>По результатам выполненной работы можно назвать виды заданий, с которыми справилось большинство учащихся, показав высокий уровень владения материалом. Это задания на умение</w:t>
      </w:r>
      <w:r w:rsidR="000D7A9F" w:rsidRPr="000D7A9F">
        <w:rPr>
          <w:rFonts w:ascii="Times New Roman" w:hAnsi="Times New Roman" w:cs="Times New Roman"/>
          <w:sz w:val="28"/>
          <w:szCs w:val="28"/>
        </w:rPr>
        <w:t xml:space="preserve"> использовать п</w:t>
      </w:r>
      <w:r w:rsidR="000D7A9F" w:rsidRPr="008303B2">
        <w:rPr>
          <w:rFonts w:ascii="Times New Roman" w:eastAsia="Times New Roman" w:hAnsi="Times New Roman" w:cs="Times New Roman"/>
          <w:color w:val="000000"/>
          <w:sz w:val="28"/>
          <w:szCs w:val="28"/>
        </w:rPr>
        <w:t>ервичные компетенции использования территориального подхода как основы географического мышления, владение понятийным аппаратом географии. Умения ориентироваться в источниках географической информации, выявлять взаимодополняющую географическую информацию. Умения различать изученные географические объекты, описывать по карте положение и взаиморасположение географических объектов</w:t>
      </w:r>
      <w:r w:rsidR="000D7A9F" w:rsidRPr="000D7A9F">
        <w:rPr>
          <w:rFonts w:ascii="Times New Roman" w:eastAsia="Times New Roman" w:hAnsi="Times New Roman" w:cs="Times New Roman"/>
          <w:color w:val="000000"/>
          <w:sz w:val="28"/>
          <w:szCs w:val="28"/>
        </w:rPr>
        <w:t xml:space="preserve">. </w:t>
      </w:r>
      <w:r w:rsidR="000D7A9F" w:rsidRPr="008303B2">
        <w:rPr>
          <w:rFonts w:ascii="Times New Roman" w:eastAsia="Times New Roman" w:hAnsi="Times New Roman" w:cs="Times New Roman"/>
          <w:color w:val="000000"/>
          <w:sz w:val="28"/>
          <w:szCs w:val="28"/>
        </w:rPr>
        <w:t>Умения создавать, применять и преобразовывать знаки и символы, модели и схемы для решения учебных и познавательных задач. Умение осознанно использовать речевые средства в соответствии с задачей коммуникации для выражения своих мыслей, владение письменной речью. Умение применять географическое мышление в познавательной, коммуникативной и социальной практике. Первичные компетенции использования территориального подхода как основы географического мышления, владение понятийным аппаратом географии</w:t>
      </w:r>
      <w:r w:rsidR="000D7A9F" w:rsidRPr="000D7A9F">
        <w:rPr>
          <w:rFonts w:ascii="Times New Roman" w:eastAsia="Times New Roman" w:hAnsi="Times New Roman" w:cs="Times New Roman"/>
          <w:color w:val="000000"/>
          <w:sz w:val="28"/>
          <w:szCs w:val="28"/>
        </w:rPr>
        <w:t xml:space="preserve">. </w:t>
      </w:r>
      <w:r w:rsidR="000D7A9F" w:rsidRPr="008303B2">
        <w:rPr>
          <w:rFonts w:ascii="Times New Roman" w:eastAsia="Times New Roman" w:hAnsi="Times New Roman" w:cs="Times New Roman"/>
          <w:color w:val="000000"/>
          <w:sz w:val="28"/>
          <w:szCs w:val="28"/>
        </w:rPr>
        <w:t>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r w:rsidR="000D7A9F" w:rsidRPr="000D7A9F">
        <w:rPr>
          <w:rFonts w:ascii="Times New Roman" w:eastAsia="Times New Roman" w:hAnsi="Times New Roman" w:cs="Times New Roman"/>
          <w:color w:val="000000"/>
          <w:sz w:val="28"/>
          <w:szCs w:val="28"/>
        </w:rPr>
        <w:t xml:space="preserve">. </w:t>
      </w:r>
      <w:r w:rsidR="000D7A9F" w:rsidRPr="008303B2">
        <w:rPr>
          <w:rFonts w:ascii="Times New Roman" w:eastAsia="Times New Roman" w:hAnsi="Times New Roman" w:cs="Times New Roman"/>
          <w:color w:val="000000"/>
          <w:sz w:val="28"/>
          <w:szCs w:val="28"/>
        </w:rPr>
        <w:t xml:space="preserve">Умения определять понятия, создавать обобщения, устанавливать аналогии, классифицировать. Умения устанавливать причинно-следственные связи, строить логическое рассуждение. 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Умение различать географические процессы и явления, определяющие особенности природы и населения материков и океанов </w:t>
      </w:r>
    </w:p>
    <w:p w:rsidR="008303B2" w:rsidRPr="000D7A9F" w:rsidRDefault="008303B2" w:rsidP="008303B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0D7A9F">
        <w:rPr>
          <w:rFonts w:ascii="Times New Roman" w:hAnsi="Times New Roman" w:cs="Times New Roman"/>
          <w:sz w:val="28"/>
          <w:szCs w:val="28"/>
        </w:rPr>
        <w:t xml:space="preserve">Также можно назвать виды заданий, с которыми многие учащиеся не справились, показав низкий уровень владения материалом. Это задания </w:t>
      </w:r>
      <w:r w:rsidR="000D7A9F" w:rsidRPr="000D7A9F">
        <w:rPr>
          <w:rFonts w:ascii="Times New Roman" w:hAnsi="Times New Roman" w:cs="Times New Roman"/>
          <w:sz w:val="28"/>
          <w:szCs w:val="28"/>
        </w:rPr>
        <w:t xml:space="preserve">на </w:t>
      </w:r>
      <w:r w:rsidR="000D7A9F" w:rsidRPr="008303B2">
        <w:rPr>
          <w:rFonts w:ascii="Times New Roman" w:eastAsia="Times New Roman" w:hAnsi="Times New Roman" w:cs="Times New Roman"/>
          <w:color w:val="000000"/>
          <w:sz w:val="28"/>
          <w:szCs w:val="28"/>
        </w:rPr>
        <w:lastRenderedPageBreak/>
        <w:t>умения находить и распознавать ответы на вопросы, возникающие в ситуациях повседневного характера, узнавать в них проявление тех или иных географических процессов или закономерностей</w:t>
      </w:r>
      <w:r w:rsidR="000D7A9F" w:rsidRPr="000D7A9F">
        <w:rPr>
          <w:rFonts w:ascii="Times New Roman" w:eastAsia="Times New Roman" w:hAnsi="Times New Roman" w:cs="Times New Roman"/>
          <w:color w:val="000000"/>
          <w:sz w:val="28"/>
          <w:szCs w:val="28"/>
        </w:rPr>
        <w:t xml:space="preserve">. </w:t>
      </w:r>
      <w:r w:rsidR="000D7A9F" w:rsidRPr="008303B2">
        <w:rPr>
          <w:rFonts w:ascii="Times New Roman" w:eastAsia="Times New Roman" w:hAnsi="Times New Roman" w:cs="Times New Roman"/>
          <w:color w:val="000000"/>
          <w:sz w:val="28"/>
          <w:szCs w:val="28"/>
        </w:rPr>
        <w:t xml:space="preserve">Умения создавать, применять и преобразовывать модели и схемы для решения учебных задач. Умения ориентироваться в источниках географической информации: находить и извлекать необходимую информацию; определять и сравнивать показатели, характеризующие географические объекты, процессы и явления, их положение в пространстве. </w:t>
      </w:r>
      <w:r w:rsidR="000D7A9F" w:rsidRPr="000D7A9F">
        <w:rPr>
          <w:rFonts w:ascii="Times New Roman" w:eastAsia="Times New Roman" w:hAnsi="Times New Roman" w:cs="Times New Roman"/>
          <w:color w:val="000000"/>
          <w:sz w:val="28"/>
          <w:szCs w:val="28"/>
        </w:rPr>
        <w:t xml:space="preserve"> </w:t>
      </w:r>
      <w:r w:rsidR="000D7A9F" w:rsidRPr="008303B2">
        <w:rPr>
          <w:rFonts w:ascii="Times New Roman" w:eastAsia="Times New Roman" w:hAnsi="Times New Roman" w:cs="Times New Roman"/>
          <w:color w:val="000000"/>
          <w:sz w:val="28"/>
          <w:szCs w:val="28"/>
        </w:rPr>
        <w:t>Умения создавать, применять и преобразовывать знаки и символы, модели и схемы для решения учебных задач. Умения: ориентироваться в источниках географической информации; определять и сравнивать качественные и количественные показатели, характеризующие географические объекты, их положение в пространстве</w:t>
      </w:r>
      <w:r w:rsidR="000D7A9F" w:rsidRPr="000D7A9F">
        <w:rPr>
          <w:rFonts w:ascii="Times New Roman" w:eastAsia="Times New Roman" w:hAnsi="Times New Roman" w:cs="Times New Roman"/>
          <w:color w:val="000000"/>
          <w:sz w:val="28"/>
          <w:szCs w:val="28"/>
        </w:rPr>
        <w:t>.</w:t>
      </w:r>
    </w:p>
    <w:p w:rsidR="008303B2" w:rsidRDefault="008303B2" w:rsidP="00D66576">
      <w:pPr>
        <w:autoSpaceDE w:val="0"/>
        <w:autoSpaceDN w:val="0"/>
        <w:adjustRightInd w:val="0"/>
        <w:spacing w:after="0" w:line="240" w:lineRule="auto"/>
        <w:jc w:val="center"/>
        <w:rPr>
          <w:rFonts w:ascii="Times New Roman" w:hAnsi="Times New Roman" w:cs="Times New Roman"/>
          <w:b/>
          <w:bCs/>
          <w:sz w:val="28"/>
          <w:szCs w:val="28"/>
        </w:rPr>
      </w:pPr>
    </w:p>
    <w:p w:rsidR="000D7A9F" w:rsidRDefault="000D7A9F" w:rsidP="000D7A9F">
      <w:pPr>
        <w:autoSpaceDE w:val="0"/>
        <w:autoSpaceDN w:val="0"/>
        <w:adjustRightInd w:val="0"/>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Физика 7</w:t>
      </w:r>
      <w:r w:rsidRPr="00D66576">
        <w:rPr>
          <w:rFonts w:ascii="Times New Roman" w:hAnsi="Times New Roman" w:cs="Times New Roman"/>
          <w:b/>
          <w:bCs/>
          <w:sz w:val="28"/>
          <w:szCs w:val="28"/>
        </w:rPr>
        <w:t xml:space="preserve"> класс</w:t>
      </w:r>
    </w:p>
    <w:p w:rsidR="000D7A9F" w:rsidRPr="00D66576" w:rsidRDefault="000D7A9F" w:rsidP="000D7A9F">
      <w:pPr>
        <w:autoSpaceDE w:val="0"/>
        <w:autoSpaceDN w:val="0"/>
        <w:adjustRightInd w:val="0"/>
        <w:spacing w:after="0" w:line="240" w:lineRule="auto"/>
        <w:ind w:firstLine="708"/>
        <w:jc w:val="center"/>
        <w:rPr>
          <w:rFonts w:ascii="Times New Roman" w:hAnsi="Times New Roman" w:cs="Times New Roman"/>
          <w:sz w:val="28"/>
          <w:szCs w:val="28"/>
        </w:rPr>
      </w:pPr>
    </w:p>
    <w:p w:rsidR="000D7A9F" w:rsidRPr="00E830B2" w:rsidRDefault="000D7A9F" w:rsidP="000D7A9F">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Общее количество учащихся </w:t>
      </w:r>
      <w:r>
        <w:rPr>
          <w:rFonts w:ascii="Times New Roman" w:hAnsi="Times New Roman" w:cs="Times New Roman"/>
          <w:sz w:val="28"/>
          <w:szCs w:val="28"/>
        </w:rPr>
        <w:t>7</w:t>
      </w:r>
      <w:r w:rsidRPr="00E830B2">
        <w:rPr>
          <w:rFonts w:ascii="Times New Roman" w:hAnsi="Times New Roman" w:cs="Times New Roman"/>
          <w:sz w:val="28"/>
          <w:szCs w:val="28"/>
        </w:rPr>
        <w:t xml:space="preserve">-х классов - </w:t>
      </w:r>
      <w:r>
        <w:rPr>
          <w:rFonts w:ascii="Times New Roman" w:hAnsi="Times New Roman" w:cs="Times New Roman"/>
          <w:sz w:val="28"/>
          <w:szCs w:val="28"/>
        </w:rPr>
        <w:t>110</w:t>
      </w:r>
      <w:r w:rsidRPr="00E830B2">
        <w:rPr>
          <w:rFonts w:ascii="Times New Roman" w:hAnsi="Times New Roman" w:cs="Times New Roman"/>
          <w:sz w:val="28"/>
          <w:szCs w:val="28"/>
        </w:rPr>
        <w:t xml:space="preserve"> человека.</w:t>
      </w:r>
    </w:p>
    <w:p w:rsidR="000D7A9F" w:rsidRPr="00E830B2" w:rsidRDefault="000D7A9F" w:rsidP="000D7A9F">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В ВПР по </w:t>
      </w:r>
      <w:r w:rsidR="00DA7ED0">
        <w:rPr>
          <w:rFonts w:ascii="Times New Roman" w:hAnsi="Times New Roman" w:cs="Times New Roman"/>
          <w:sz w:val="28"/>
          <w:szCs w:val="28"/>
        </w:rPr>
        <w:t>физике</w:t>
      </w:r>
      <w:r w:rsidRPr="00E830B2">
        <w:rPr>
          <w:rFonts w:ascii="Times New Roman" w:hAnsi="Times New Roman" w:cs="Times New Roman"/>
          <w:sz w:val="28"/>
          <w:szCs w:val="28"/>
        </w:rPr>
        <w:t xml:space="preserve"> принимали участие </w:t>
      </w:r>
      <w:r w:rsidR="00DA7ED0">
        <w:rPr>
          <w:rFonts w:ascii="Times New Roman" w:hAnsi="Times New Roman" w:cs="Times New Roman"/>
          <w:sz w:val="28"/>
          <w:szCs w:val="28"/>
        </w:rPr>
        <w:t>52</w:t>
      </w:r>
      <w:r w:rsidRPr="00E830B2">
        <w:rPr>
          <w:rFonts w:ascii="Times New Roman" w:hAnsi="Times New Roman" w:cs="Times New Roman"/>
          <w:sz w:val="28"/>
          <w:szCs w:val="28"/>
        </w:rPr>
        <w:t xml:space="preserve"> учащихся</w:t>
      </w:r>
      <w:r w:rsidR="00DA7ED0">
        <w:rPr>
          <w:rFonts w:ascii="Times New Roman" w:hAnsi="Times New Roman" w:cs="Times New Roman"/>
          <w:sz w:val="28"/>
          <w:szCs w:val="28"/>
        </w:rPr>
        <w:t xml:space="preserve"> </w:t>
      </w:r>
      <w:r>
        <w:rPr>
          <w:rFonts w:ascii="Times New Roman" w:hAnsi="Times New Roman" w:cs="Times New Roman"/>
          <w:sz w:val="28"/>
          <w:szCs w:val="28"/>
        </w:rPr>
        <w:t xml:space="preserve"> (</w:t>
      </w:r>
      <w:r w:rsidR="00DA7ED0">
        <w:rPr>
          <w:rFonts w:ascii="Times New Roman" w:hAnsi="Times New Roman" w:cs="Times New Roman"/>
          <w:sz w:val="28"/>
          <w:szCs w:val="28"/>
        </w:rPr>
        <w:t>47,3</w:t>
      </w:r>
      <w:r w:rsidRPr="00E830B2">
        <w:rPr>
          <w:rFonts w:ascii="Times New Roman" w:hAnsi="Times New Roman" w:cs="Times New Roman"/>
          <w:sz w:val="28"/>
          <w:szCs w:val="28"/>
        </w:rPr>
        <w:t xml:space="preserve"> % от общего количества</w:t>
      </w:r>
      <w:r>
        <w:rPr>
          <w:rFonts w:ascii="Times New Roman" w:hAnsi="Times New Roman" w:cs="Times New Roman"/>
          <w:sz w:val="28"/>
          <w:szCs w:val="28"/>
        </w:rPr>
        <w:t xml:space="preserve"> </w:t>
      </w:r>
      <w:r w:rsidRPr="00E830B2">
        <w:rPr>
          <w:rFonts w:ascii="Times New Roman" w:hAnsi="Times New Roman" w:cs="Times New Roman"/>
          <w:sz w:val="28"/>
          <w:szCs w:val="28"/>
        </w:rPr>
        <w:t>учащихся</w:t>
      </w:r>
      <w:r>
        <w:rPr>
          <w:rFonts w:ascii="Times New Roman" w:hAnsi="Times New Roman" w:cs="Times New Roman"/>
          <w:sz w:val="28"/>
          <w:szCs w:val="28"/>
        </w:rPr>
        <w:t>, так как предмет случайного выбора</w:t>
      </w:r>
      <w:r w:rsidRPr="00E830B2">
        <w:rPr>
          <w:rFonts w:ascii="Times New Roman" w:hAnsi="Times New Roman" w:cs="Times New Roman"/>
          <w:sz w:val="28"/>
          <w:szCs w:val="28"/>
        </w:rPr>
        <w:t>).</w:t>
      </w:r>
    </w:p>
    <w:p w:rsidR="000D7A9F" w:rsidRPr="00E830B2" w:rsidRDefault="000D7A9F" w:rsidP="000D7A9F">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Максимально возможное количество баллов за работу - </w:t>
      </w:r>
      <w:r w:rsidR="00DA7ED0">
        <w:rPr>
          <w:rFonts w:ascii="Times New Roman" w:hAnsi="Times New Roman" w:cs="Times New Roman"/>
          <w:sz w:val="28"/>
          <w:szCs w:val="28"/>
        </w:rPr>
        <w:t>18</w:t>
      </w:r>
      <w:r w:rsidRPr="00E830B2">
        <w:rPr>
          <w:rFonts w:ascii="Times New Roman" w:hAnsi="Times New Roman" w:cs="Times New Roman"/>
          <w:sz w:val="28"/>
          <w:szCs w:val="28"/>
        </w:rPr>
        <w:t>.</w:t>
      </w:r>
    </w:p>
    <w:p w:rsidR="000D7A9F" w:rsidRPr="00E830B2" w:rsidRDefault="000D7A9F" w:rsidP="000D7A9F">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Количество учащихся, не справившихся с работой</w:t>
      </w:r>
      <w:r>
        <w:rPr>
          <w:rFonts w:ascii="Times New Roman" w:hAnsi="Times New Roman" w:cs="Times New Roman"/>
          <w:sz w:val="28"/>
          <w:szCs w:val="28"/>
        </w:rPr>
        <w:t xml:space="preserve"> –   3 человека (</w:t>
      </w:r>
      <w:r w:rsidR="00DA7ED0">
        <w:rPr>
          <w:rFonts w:ascii="Times New Roman" w:hAnsi="Times New Roman" w:cs="Times New Roman"/>
          <w:sz w:val="28"/>
          <w:szCs w:val="28"/>
        </w:rPr>
        <w:t>5,77</w:t>
      </w:r>
      <w:r>
        <w:rPr>
          <w:rFonts w:ascii="Times New Roman" w:hAnsi="Times New Roman" w:cs="Times New Roman"/>
          <w:sz w:val="28"/>
          <w:szCs w:val="28"/>
        </w:rPr>
        <w:t>%)</w:t>
      </w:r>
      <w:r w:rsidRPr="00E830B2">
        <w:rPr>
          <w:rFonts w:ascii="Times New Roman" w:hAnsi="Times New Roman" w:cs="Times New Roman"/>
          <w:sz w:val="28"/>
          <w:szCs w:val="28"/>
        </w:rPr>
        <w:t>.</w:t>
      </w:r>
    </w:p>
    <w:p w:rsidR="000D7A9F" w:rsidRPr="00E830B2" w:rsidRDefault="000D7A9F" w:rsidP="000D7A9F">
      <w:pPr>
        <w:autoSpaceDE w:val="0"/>
        <w:autoSpaceDN w:val="0"/>
        <w:adjustRightInd w:val="0"/>
        <w:spacing w:after="0" w:line="240" w:lineRule="auto"/>
        <w:rPr>
          <w:rFonts w:ascii="Times New Roman" w:hAnsi="Times New Roman" w:cs="Times New Roman"/>
          <w:sz w:val="28"/>
          <w:szCs w:val="28"/>
        </w:rPr>
      </w:pPr>
    </w:p>
    <w:tbl>
      <w:tblPr>
        <w:tblW w:w="8379" w:type="dxa"/>
        <w:tblInd w:w="93" w:type="dxa"/>
        <w:tblLook w:val="04A0" w:firstRow="1" w:lastRow="0" w:firstColumn="1" w:lastColumn="0" w:noHBand="0" w:noVBand="1"/>
      </w:tblPr>
      <w:tblGrid>
        <w:gridCol w:w="6111"/>
        <w:gridCol w:w="992"/>
        <w:gridCol w:w="1276"/>
      </w:tblGrid>
      <w:tr w:rsidR="00DA7ED0" w:rsidRPr="00DA7ED0" w:rsidTr="00DA7ED0">
        <w:trPr>
          <w:trHeight w:val="300"/>
        </w:trPr>
        <w:tc>
          <w:tcPr>
            <w:tcW w:w="611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xml:space="preserve">  Понизили (Отметка &lt; </w:t>
            </w:r>
            <w:proofErr w:type="gramStart"/>
            <w:r w:rsidRPr="00DA7ED0">
              <w:rPr>
                <w:rFonts w:ascii="Times New Roman" w:eastAsia="Times New Roman" w:hAnsi="Times New Roman" w:cs="Times New Roman"/>
                <w:color w:val="000000"/>
                <w:sz w:val="24"/>
                <w:szCs w:val="24"/>
              </w:rPr>
              <w:t>Отметка</w:t>
            </w:r>
            <w:proofErr w:type="gramEnd"/>
            <w:r w:rsidRPr="00DA7ED0">
              <w:rPr>
                <w:rFonts w:ascii="Times New Roman" w:eastAsia="Times New Roman" w:hAnsi="Times New Roman" w:cs="Times New Roman"/>
                <w:color w:val="000000"/>
                <w:sz w:val="24"/>
                <w:szCs w:val="24"/>
              </w:rPr>
              <w:t xml:space="preserve"> по журналу) %</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19</w:t>
            </w:r>
          </w:p>
        </w:tc>
        <w:tc>
          <w:tcPr>
            <w:tcW w:w="1276" w:type="dxa"/>
            <w:tcBorders>
              <w:top w:val="single" w:sz="4" w:space="0" w:color="000000"/>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36,54</w:t>
            </w:r>
          </w:p>
        </w:tc>
      </w:tr>
      <w:tr w:rsidR="00DA7ED0" w:rsidRPr="00DA7ED0" w:rsidTr="00DA7ED0">
        <w:trPr>
          <w:trHeight w:val="300"/>
        </w:trPr>
        <w:tc>
          <w:tcPr>
            <w:tcW w:w="6111" w:type="dxa"/>
            <w:tcBorders>
              <w:top w:val="nil"/>
              <w:left w:val="single" w:sz="4" w:space="0" w:color="000000"/>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xml:space="preserve">  Подтвердили (Отметка = Отметке по журналу) %</w:t>
            </w:r>
          </w:p>
        </w:tc>
        <w:tc>
          <w:tcPr>
            <w:tcW w:w="992"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21</w:t>
            </w:r>
          </w:p>
        </w:tc>
        <w:tc>
          <w:tcPr>
            <w:tcW w:w="1276"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40,38</w:t>
            </w:r>
          </w:p>
        </w:tc>
      </w:tr>
      <w:tr w:rsidR="00DA7ED0" w:rsidRPr="00DA7ED0" w:rsidTr="00DA7ED0">
        <w:trPr>
          <w:trHeight w:val="300"/>
        </w:trPr>
        <w:tc>
          <w:tcPr>
            <w:tcW w:w="6111" w:type="dxa"/>
            <w:tcBorders>
              <w:top w:val="nil"/>
              <w:left w:val="single" w:sz="4" w:space="0" w:color="000000"/>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xml:space="preserve">  Повысили (Отметка &gt; </w:t>
            </w:r>
            <w:proofErr w:type="gramStart"/>
            <w:r w:rsidRPr="00DA7ED0">
              <w:rPr>
                <w:rFonts w:ascii="Times New Roman" w:eastAsia="Times New Roman" w:hAnsi="Times New Roman" w:cs="Times New Roman"/>
                <w:color w:val="000000"/>
                <w:sz w:val="24"/>
                <w:szCs w:val="24"/>
              </w:rPr>
              <w:t>Отметка</w:t>
            </w:r>
            <w:proofErr w:type="gramEnd"/>
            <w:r w:rsidRPr="00DA7ED0">
              <w:rPr>
                <w:rFonts w:ascii="Times New Roman" w:eastAsia="Times New Roman" w:hAnsi="Times New Roman" w:cs="Times New Roman"/>
                <w:color w:val="000000"/>
                <w:sz w:val="24"/>
                <w:szCs w:val="24"/>
              </w:rPr>
              <w:t xml:space="preserve"> по журналу) %</w:t>
            </w:r>
          </w:p>
        </w:tc>
        <w:tc>
          <w:tcPr>
            <w:tcW w:w="992"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12</w:t>
            </w:r>
          </w:p>
        </w:tc>
        <w:tc>
          <w:tcPr>
            <w:tcW w:w="1276"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23,08</w:t>
            </w:r>
          </w:p>
        </w:tc>
      </w:tr>
      <w:tr w:rsidR="00DA7ED0" w:rsidRPr="00DA7ED0" w:rsidTr="00DA7ED0">
        <w:trPr>
          <w:trHeight w:val="300"/>
        </w:trPr>
        <w:tc>
          <w:tcPr>
            <w:tcW w:w="6111" w:type="dxa"/>
            <w:tcBorders>
              <w:top w:val="nil"/>
              <w:left w:val="single" w:sz="4" w:space="0" w:color="000000"/>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xml:space="preserve">  Всего</w:t>
            </w:r>
          </w:p>
        </w:tc>
        <w:tc>
          <w:tcPr>
            <w:tcW w:w="992"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52</w:t>
            </w:r>
          </w:p>
        </w:tc>
        <w:tc>
          <w:tcPr>
            <w:tcW w:w="1276"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100</w:t>
            </w:r>
          </w:p>
        </w:tc>
      </w:tr>
    </w:tbl>
    <w:p w:rsidR="000D7A9F" w:rsidRPr="00E830B2" w:rsidRDefault="000D7A9F" w:rsidP="000D7A9F">
      <w:pPr>
        <w:autoSpaceDE w:val="0"/>
        <w:autoSpaceDN w:val="0"/>
        <w:adjustRightInd w:val="0"/>
        <w:spacing w:after="0" w:line="240" w:lineRule="auto"/>
        <w:rPr>
          <w:rFonts w:ascii="Times New Roman" w:hAnsi="Times New Roman" w:cs="Times New Roman"/>
          <w:sz w:val="28"/>
          <w:szCs w:val="28"/>
        </w:rPr>
      </w:pPr>
    </w:p>
    <w:p w:rsidR="000D7A9F" w:rsidRDefault="000D7A9F" w:rsidP="000D7A9F">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Результаты ВПР:</w:t>
      </w:r>
    </w:p>
    <w:p w:rsidR="000D7A9F" w:rsidRDefault="000D7A9F" w:rsidP="000D7A9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54D0DDF8" wp14:editId="6BE057CC">
            <wp:extent cx="4699706" cy="2043289"/>
            <wp:effectExtent l="19050" t="0" r="24694" b="0"/>
            <wp:docPr id="2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A7ED0" w:rsidRPr="00E830B2" w:rsidRDefault="00DA7ED0" w:rsidP="000D7A9F">
      <w:pPr>
        <w:autoSpaceDE w:val="0"/>
        <w:autoSpaceDN w:val="0"/>
        <w:adjustRightInd w:val="0"/>
        <w:spacing w:after="0" w:line="240" w:lineRule="auto"/>
        <w:rPr>
          <w:rFonts w:ascii="Times New Roman" w:hAnsi="Times New Roman" w:cs="Times New Roman"/>
          <w:sz w:val="28"/>
          <w:szCs w:val="28"/>
        </w:rPr>
      </w:pPr>
    </w:p>
    <w:tbl>
      <w:tblPr>
        <w:tblW w:w="5685" w:type="dxa"/>
        <w:tblInd w:w="93" w:type="dxa"/>
        <w:tblLook w:val="04A0" w:firstRow="1" w:lastRow="0" w:firstColumn="1" w:lastColumn="0" w:noHBand="0" w:noVBand="1"/>
      </w:tblPr>
      <w:tblGrid>
        <w:gridCol w:w="3360"/>
        <w:gridCol w:w="1333"/>
        <w:gridCol w:w="992"/>
      </w:tblGrid>
      <w:tr w:rsidR="00DA7ED0" w:rsidRPr="00DA7ED0" w:rsidTr="00DA7ED0">
        <w:trPr>
          <w:trHeight w:val="300"/>
        </w:trPr>
        <w:tc>
          <w:tcPr>
            <w:tcW w:w="33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xml:space="preserve">  Ср.% </w:t>
            </w:r>
            <w:proofErr w:type="spellStart"/>
            <w:r w:rsidRPr="00DA7ED0">
              <w:rPr>
                <w:rFonts w:ascii="Times New Roman" w:eastAsia="Times New Roman" w:hAnsi="Times New Roman" w:cs="Times New Roman"/>
                <w:color w:val="000000"/>
                <w:sz w:val="24"/>
                <w:szCs w:val="24"/>
              </w:rPr>
              <w:t>вып</w:t>
            </w:r>
            <w:proofErr w:type="spellEnd"/>
            <w:r w:rsidRPr="00DA7ED0">
              <w:rPr>
                <w:rFonts w:ascii="Times New Roman" w:eastAsia="Times New Roman" w:hAnsi="Times New Roman" w:cs="Times New Roman"/>
                <w:color w:val="000000"/>
                <w:sz w:val="24"/>
                <w:szCs w:val="24"/>
              </w:rPr>
              <w:t xml:space="preserve">. уч. </w:t>
            </w:r>
            <w:proofErr w:type="spellStart"/>
            <w:r w:rsidRPr="00DA7ED0">
              <w:rPr>
                <w:rFonts w:ascii="Times New Roman" w:eastAsia="Times New Roman" w:hAnsi="Times New Roman" w:cs="Times New Roman"/>
                <w:color w:val="000000"/>
                <w:sz w:val="24"/>
                <w:szCs w:val="24"/>
              </w:rPr>
              <w:t>гр</w:t>
            </w:r>
            <w:proofErr w:type="gramStart"/>
            <w:r w:rsidRPr="00DA7ED0">
              <w:rPr>
                <w:rFonts w:ascii="Times New Roman" w:eastAsia="Times New Roman" w:hAnsi="Times New Roman" w:cs="Times New Roman"/>
                <w:color w:val="000000"/>
                <w:sz w:val="24"/>
                <w:szCs w:val="24"/>
              </w:rPr>
              <w:t>.б</w:t>
            </w:r>
            <w:proofErr w:type="gramEnd"/>
            <w:r w:rsidRPr="00DA7ED0">
              <w:rPr>
                <w:rFonts w:ascii="Times New Roman" w:eastAsia="Times New Roman" w:hAnsi="Times New Roman" w:cs="Times New Roman"/>
                <w:color w:val="000000"/>
                <w:sz w:val="24"/>
                <w:szCs w:val="24"/>
              </w:rPr>
              <w:t>аллов</w:t>
            </w:r>
            <w:proofErr w:type="spellEnd"/>
            <w:r w:rsidRPr="00DA7ED0">
              <w:rPr>
                <w:rFonts w:ascii="Times New Roman" w:eastAsia="Times New Roman" w:hAnsi="Times New Roman" w:cs="Times New Roman"/>
                <w:color w:val="000000"/>
                <w:sz w:val="24"/>
                <w:szCs w:val="24"/>
              </w:rPr>
              <w:t xml:space="preserve"> 2</w:t>
            </w:r>
          </w:p>
        </w:tc>
        <w:tc>
          <w:tcPr>
            <w:tcW w:w="1333" w:type="dxa"/>
            <w:tcBorders>
              <w:top w:val="single" w:sz="4" w:space="0" w:color="000000"/>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5,77 %</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3</w:t>
            </w:r>
          </w:p>
        </w:tc>
      </w:tr>
      <w:tr w:rsidR="00DA7ED0" w:rsidRPr="00DA7ED0" w:rsidTr="00DA7ED0">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xml:space="preserve">  Ср.% </w:t>
            </w:r>
            <w:proofErr w:type="spellStart"/>
            <w:r w:rsidRPr="00DA7ED0">
              <w:rPr>
                <w:rFonts w:ascii="Times New Roman" w:eastAsia="Times New Roman" w:hAnsi="Times New Roman" w:cs="Times New Roman"/>
                <w:color w:val="000000"/>
                <w:sz w:val="24"/>
                <w:szCs w:val="24"/>
              </w:rPr>
              <w:t>вып</w:t>
            </w:r>
            <w:proofErr w:type="spellEnd"/>
            <w:r w:rsidRPr="00DA7ED0">
              <w:rPr>
                <w:rFonts w:ascii="Times New Roman" w:eastAsia="Times New Roman" w:hAnsi="Times New Roman" w:cs="Times New Roman"/>
                <w:color w:val="000000"/>
                <w:sz w:val="24"/>
                <w:szCs w:val="24"/>
              </w:rPr>
              <w:t xml:space="preserve">. уч. </w:t>
            </w:r>
            <w:proofErr w:type="spellStart"/>
            <w:r w:rsidRPr="00DA7ED0">
              <w:rPr>
                <w:rFonts w:ascii="Times New Roman" w:eastAsia="Times New Roman" w:hAnsi="Times New Roman" w:cs="Times New Roman"/>
                <w:color w:val="000000"/>
                <w:sz w:val="24"/>
                <w:szCs w:val="24"/>
              </w:rPr>
              <w:t>гр</w:t>
            </w:r>
            <w:proofErr w:type="gramStart"/>
            <w:r w:rsidRPr="00DA7ED0">
              <w:rPr>
                <w:rFonts w:ascii="Times New Roman" w:eastAsia="Times New Roman" w:hAnsi="Times New Roman" w:cs="Times New Roman"/>
                <w:color w:val="000000"/>
                <w:sz w:val="24"/>
                <w:szCs w:val="24"/>
              </w:rPr>
              <w:t>.б</w:t>
            </w:r>
            <w:proofErr w:type="gramEnd"/>
            <w:r w:rsidRPr="00DA7ED0">
              <w:rPr>
                <w:rFonts w:ascii="Times New Roman" w:eastAsia="Times New Roman" w:hAnsi="Times New Roman" w:cs="Times New Roman"/>
                <w:color w:val="000000"/>
                <w:sz w:val="24"/>
                <w:szCs w:val="24"/>
              </w:rPr>
              <w:t>аллов</w:t>
            </w:r>
            <w:proofErr w:type="spellEnd"/>
            <w:r w:rsidRPr="00DA7ED0">
              <w:rPr>
                <w:rFonts w:ascii="Times New Roman" w:eastAsia="Times New Roman" w:hAnsi="Times New Roman" w:cs="Times New Roman"/>
                <w:color w:val="000000"/>
                <w:sz w:val="24"/>
                <w:szCs w:val="24"/>
              </w:rPr>
              <w:t xml:space="preserve"> 3</w:t>
            </w:r>
          </w:p>
        </w:tc>
        <w:tc>
          <w:tcPr>
            <w:tcW w:w="1333"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28,85 %</w:t>
            </w:r>
          </w:p>
        </w:tc>
        <w:tc>
          <w:tcPr>
            <w:tcW w:w="992"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15</w:t>
            </w:r>
          </w:p>
        </w:tc>
      </w:tr>
      <w:tr w:rsidR="00DA7ED0" w:rsidRPr="00DA7ED0" w:rsidTr="00DA7ED0">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xml:space="preserve">  Ср.% </w:t>
            </w:r>
            <w:proofErr w:type="spellStart"/>
            <w:r w:rsidRPr="00DA7ED0">
              <w:rPr>
                <w:rFonts w:ascii="Times New Roman" w:eastAsia="Times New Roman" w:hAnsi="Times New Roman" w:cs="Times New Roman"/>
                <w:color w:val="000000"/>
                <w:sz w:val="24"/>
                <w:szCs w:val="24"/>
              </w:rPr>
              <w:t>вып</w:t>
            </w:r>
            <w:proofErr w:type="spellEnd"/>
            <w:r w:rsidRPr="00DA7ED0">
              <w:rPr>
                <w:rFonts w:ascii="Times New Roman" w:eastAsia="Times New Roman" w:hAnsi="Times New Roman" w:cs="Times New Roman"/>
                <w:color w:val="000000"/>
                <w:sz w:val="24"/>
                <w:szCs w:val="24"/>
              </w:rPr>
              <w:t xml:space="preserve">. уч. </w:t>
            </w:r>
            <w:proofErr w:type="spellStart"/>
            <w:r w:rsidRPr="00DA7ED0">
              <w:rPr>
                <w:rFonts w:ascii="Times New Roman" w:eastAsia="Times New Roman" w:hAnsi="Times New Roman" w:cs="Times New Roman"/>
                <w:color w:val="000000"/>
                <w:sz w:val="24"/>
                <w:szCs w:val="24"/>
              </w:rPr>
              <w:t>гр</w:t>
            </w:r>
            <w:proofErr w:type="gramStart"/>
            <w:r w:rsidRPr="00DA7ED0">
              <w:rPr>
                <w:rFonts w:ascii="Times New Roman" w:eastAsia="Times New Roman" w:hAnsi="Times New Roman" w:cs="Times New Roman"/>
                <w:color w:val="000000"/>
                <w:sz w:val="24"/>
                <w:szCs w:val="24"/>
              </w:rPr>
              <w:t>.б</w:t>
            </w:r>
            <w:proofErr w:type="gramEnd"/>
            <w:r w:rsidRPr="00DA7ED0">
              <w:rPr>
                <w:rFonts w:ascii="Times New Roman" w:eastAsia="Times New Roman" w:hAnsi="Times New Roman" w:cs="Times New Roman"/>
                <w:color w:val="000000"/>
                <w:sz w:val="24"/>
                <w:szCs w:val="24"/>
              </w:rPr>
              <w:t>аллов</w:t>
            </w:r>
            <w:proofErr w:type="spellEnd"/>
            <w:r w:rsidRPr="00DA7ED0">
              <w:rPr>
                <w:rFonts w:ascii="Times New Roman" w:eastAsia="Times New Roman" w:hAnsi="Times New Roman" w:cs="Times New Roman"/>
                <w:color w:val="000000"/>
                <w:sz w:val="24"/>
                <w:szCs w:val="24"/>
              </w:rPr>
              <w:t xml:space="preserve"> 4</w:t>
            </w:r>
          </w:p>
        </w:tc>
        <w:tc>
          <w:tcPr>
            <w:tcW w:w="1333"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46,15 %</w:t>
            </w:r>
          </w:p>
        </w:tc>
        <w:tc>
          <w:tcPr>
            <w:tcW w:w="992"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24</w:t>
            </w:r>
          </w:p>
        </w:tc>
      </w:tr>
      <w:tr w:rsidR="00DA7ED0" w:rsidRPr="00DA7ED0" w:rsidTr="00DA7ED0">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 xml:space="preserve">  Ср.% </w:t>
            </w:r>
            <w:proofErr w:type="spellStart"/>
            <w:r w:rsidRPr="00DA7ED0">
              <w:rPr>
                <w:rFonts w:ascii="Times New Roman" w:eastAsia="Times New Roman" w:hAnsi="Times New Roman" w:cs="Times New Roman"/>
                <w:color w:val="000000"/>
                <w:sz w:val="24"/>
                <w:szCs w:val="24"/>
              </w:rPr>
              <w:t>вып</w:t>
            </w:r>
            <w:proofErr w:type="spellEnd"/>
            <w:r w:rsidRPr="00DA7ED0">
              <w:rPr>
                <w:rFonts w:ascii="Times New Roman" w:eastAsia="Times New Roman" w:hAnsi="Times New Roman" w:cs="Times New Roman"/>
                <w:color w:val="000000"/>
                <w:sz w:val="24"/>
                <w:szCs w:val="24"/>
              </w:rPr>
              <w:t xml:space="preserve">. уч. </w:t>
            </w:r>
            <w:proofErr w:type="spellStart"/>
            <w:r w:rsidRPr="00DA7ED0">
              <w:rPr>
                <w:rFonts w:ascii="Times New Roman" w:eastAsia="Times New Roman" w:hAnsi="Times New Roman" w:cs="Times New Roman"/>
                <w:color w:val="000000"/>
                <w:sz w:val="24"/>
                <w:szCs w:val="24"/>
              </w:rPr>
              <w:t>гр</w:t>
            </w:r>
            <w:proofErr w:type="gramStart"/>
            <w:r w:rsidRPr="00DA7ED0">
              <w:rPr>
                <w:rFonts w:ascii="Times New Roman" w:eastAsia="Times New Roman" w:hAnsi="Times New Roman" w:cs="Times New Roman"/>
                <w:color w:val="000000"/>
                <w:sz w:val="24"/>
                <w:szCs w:val="24"/>
              </w:rPr>
              <w:t>.б</w:t>
            </w:r>
            <w:proofErr w:type="gramEnd"/>
            <w:r w:rsidRPr="00DA7ED0">
              <w:rPr>
                <w:rFonts w:ascii="Times New Roman" w:eastAsia="Times New Roman" w:hAnsi="Times New Roman" w:cs="Times New Roman"/>
                <w:color w:val="000000"/>
                <w:sz w:val="24"/>
                <w:szCs w:val="24"/>
              </w:rPr>
              <w:t>аллов</w:t>
            </w:r>
            <w:proofErr w:type="spellEnd"/>
            <w:r w:rsidRPr="00DA7ED0">
              <w:rPr>
                <w:rFonts w:ascii="Times New Roman" w:eastAsia="Times New Roman" w:hAnsi="Times New Roman" w:cs="Times New Roman"/>
                <w:color w:val="000000"/>
                <w:sz w:val="24"/>
                <w:szCs w:val="24"/>
              </w:rPr>
              <w:t xml:space="preserve"> 5</w:t>
            </w:r>
          </w:p>
        </w:tc>
        <w:tc>
          <w:tcPr>
            <w:tcW w:w="1333"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19,23 %</w:t>
            </w:r>
          </w:p>
        </w:tc>
        <w:tc>
          <w:tcPr>
            <w:tcW w:w="992" w:type="dxa"/>
            <w:tcBorders>
              <w:top w:val="nil"/>
              <w:left w:val="nil"/>
              <w:bottom w:val="single" w:sz="4" w:space="0" w:color="000000"/>
              <w:right w:val="single" w:sz="4" w:space="0" w:color="000000"/>
            </w:tcBorders>
            <w:shd w:val="clear" w:color="auto" w:fill="auto"/>
            <w:noWrap/>
            <w:vAlign w:val="bottom"/>
            <w:hideMark/>
          </w:tcPr>
          <w:p w:rsidR="00DA7ED0" w:rsidRPr="00DA7ED0" w:rsidRDefault="00DA7ED0" w:rsidP="00DA7ED0">
            <w:pPr>
              <w:spacing w:after="0" w:line="240" w:lineRule="auto"/>
              <w:jc w:val="right"/>
              <w:rPr>
                <w:rFonts w:ascii="Times New Roman" w:eastAsia="Times New Roman" w:hAnsi="Times New Roman" w:cs="Times New Roman"/>
                <w:color w:val="000000"/>
                <w:sz w:val="24"/>
                <w:szCs w:val="24"/>
              </w:rPr>
            </w:pPr>
            <w:r w:rsidRPr="00DA7ED0">
              <w:rPr>
                <w:rFonts w:ascii="Times New Roman" w:eastAsia="Times New Roman" w:hAnsi="Times New Roman" w:cs="Times New Roman"/>
                <w:color w:val="000000"/>
                <w:sz w:val="24"/>
                <w:szCs w:val="24"/>
              </w:rPr>
              <w:t>10</w:t>
            </w:r>
          </w:p>
        </w:tc>
      </w:tr>
    </w:tbl>
    <w:p w:rsidR="00DA7ED0" w:rsidRDefault="00DA7ED0" w:rsidP="00DA7ED0">
      <w:pPr>
        <w:spacing w:after="0" w:line="240" w:lineRule="auto"/>
        <w:rPr>
          <w:rFonts w:ascii="Times New Roman" w:hAnsi="Times New Roman" w:cs="Times New Roman"/>
          <w:sz w:val="28"/>
          <w:szCs w:val="28"/>
        </w:rPr>
      </w:pPr>
    </w:p>
    <w:p w:rsidR="000D7A9F" w:rsidRDefault="000D7A9F" w:rsidP="000D7A9F">
      <w:pPr>
        <w:spacing w:after="0" w:line="240" w:lineRule="auto"/>
        <w:jc w:val="center"/>
        <w:rPr>
          <w:rFonts w:ascii="Times New Roman" w:hAnsi="Times New Roman" w:cs="Times New Roman"/>
          <w:sz w:val="28"/>
          <w:szCs w:val="28"/>
        </w:rPr>
      </w:pPr>
      <w:r w:rsidRPr="00E830B2">
        <w:rPr>
          <w:rFonts w:ascii="Times New Roman" w:hAnsi="Times New Roman" w:cs="Times New Roman"/>
          <w:sz w:val="28"/>
          <w:szCs w:val="28"/>
        </w:rPr>
        <w:t xml:space="preserve">Процент успеваемости — </w:t>
      </w:r>
      <w:r w:rsidR="00940E3C">
        <w:rPr>
          <w:rFonts w:ascii="Times New Roman" w:hAnsi="Times New Roman" w:cs="Times New Roman"/>
          <w:sz w:val="28"/>
          <w:szCs w:val="28"/>
        </w:rPr>
        <w:t>94,23</w:t>
      </w:r>
      <w:r w:rsidRPr="00E830B2">
        <w:rPr>
          <w:rFonts w:ascii="Times New Roman" w:hAnsi="Times New Roman" w:cs="Times New Roman"/>
          <w:sz w:val="28"/>
          <w:szCs w:val="28"/>
        </w:rPr>
        <w:t xml:space="preserve"> %</w:t>
      </w:r>
    </w:p>
    <w:p w:rsidR="000D7A9F" w:rsidRDefault="000D7A9F" w:rsidP="000D7A9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Процент качества – </w:t>
      </w:r>
      <w:r w:rsidR="00940E3C">
        <w:rPr>
          <w:rFonts w:ascii="Times New Roman" w:hAnsi="Times New Roman" w:cs="Times New Roman"/>
          <w:sz w:val="28"/>
          <w:szCs w:val="28"/>
        </w:rPr>
        <w:t>65,38</w:t>
      </w:r>
      <w:r>
        <w:rPr>
          <w:rFonts w:ascii="Times New Roman" w:hAnsi="Times New Roman" w:cs="Times New Roman"/>
          <w:sz w:val="28"/>
          <w:szCs w:val="28"/>
        </w:rPr>
        <w:t xml:space="preserve"> %</w:t>
      </w:r>
    </w:p>
    <w:p w:rsidR="000D7A9F" w:rsidRDefault="000D7A9F" w:rsidP="000D7A9F">
      <w:pPr>
        <w:spacing w:after="0" w:line="240" w:lineRule="auto"/>
        <w:jc w:val="center"/>
        <w:rPr>
          <w:rFonts w:ascii="Times New Roman" w:hAnsi="Times New Roman" w:cs="Times New Roman"/>
          <w:sz w:val="28"/>
          <w:szCs w:val="28"/>
        </w:rPr>
      </w:pPr>
    </w:p>
    <w:p w:rsidR="000D7A9F" w:rsidRDefault="000D7A9F" w:rsidP="000D7A9F">
      <w:pPr>
        <w:jc w:val="center"/>
        <w:rPr>
          <w:rFonts w:ascii="Times New Roman" w:hAnsi="Times New Roman" w:cs="Times New Roman"/>
          <w:b/>
          <w:bCs/>
        </w:rPr>
      </w:pPr>
      <w:r>
        <w:rPr>
          <w:rFonts w:ascii="Times New Roman" w:hAnsi="Times New Roman" w:cs="Times New Roman"/>
          <w:b/>
          <w:bCs/>
        </w:rPr>
        <w:t>Выполнение заданий учащимися</w:t>
      </w:r>
      <w:proofErr w:type="gramStart"/>
      <w:r>
        <w:rPr>
          <w:rFonts w:ascii="Times New Roman" w:hAnsi="Times New Roman" w:cs="Times New Roman"/>
          <w:b/>
          <w:bCs/>
        </w:rPr>
        <w:t xml:space="preserve"> (%)</w:t>
      </w:r>
      <w:proofErr w:type="gramEnd"/>
    </w:p>
    <w:p w:rsidR="000D7A9F" w:rsidRDefault="000D7A9F" w:rsidP="000D7A9F">
      <w:pPr>
        <w:autoSpaceDE w:val="0"/>
        <w:autoSpaceDN w:val="0"/>
        <w:adjustRightInd w:val="0"/>
        <w:spacing w:after="0" w:line="240" w:lineRule="auto"/>
        <w:ind w:hanging="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18950BBF" wp14:editId="28F061C0">
            <wp:extent cx="6446661" cy="2077156"/>
            <wp:effectExtent l="0" t="0" r="0"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D7A9F" w:rsidRDefault="000D7A9F" w:rsidP="000D7A9F">
      <w:pPr>
        <w:autoSpaceDE w:val="0"/>
        <w:autoSpaceDN w:val="0"/>
        <w:adjustRightInd w:val="0"/>
        <w:spacing w:after="0" w:line="240" w:lineRule="auto"/>
        <w:ind w:hanging="567"/>
        <w:jc w:val="both"/>
        <w:rPr>
          <w:rFonts w:ascii="Times New Roman" w:hAnsi="Times New Roman" w:cs="Times New Roman"/>
          <w:sz w:val="28"/>
          <w:szCs w:val="28"/>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9"/>
        <w:gridCol w:w="927"/>
      </w:tblGrid>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1. Проводить прямые измерения физических величин: время, расстояние, масса тела, объем, сила, температура, атмосферное давление, и использовать простейшие методы оценки погрешностей измерений</w:t>
            </w:r>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98,08</w:t>
            </w:r>
          </w:p>
        </w:tc>
      </w:tr>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 xml:space="preserve">2. </w:t>
            </w:r>
            <w:proofErr w:type="gramStart"/>
            <w:r w:rsidRPr="00940E3C">
              <w:rPr>
                <w:rFonts w:ascii="Times New Roman" w:eastAsia="Times New Roman" w:hAnsi="Times New Roman" w:cs="Times New Roman"/>
                <w:color w:val="000000"/>
                <w:sz w:val="24"/>
                <w:szCs w:val="24"/>
              </w:rPr>
              <w:t xml:space="preserve">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инерция, взаимодействие тел, передача давления твердыми телами, жидкостями и газами, атмосферное давление, плавание тел;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w:t>
            </w:r>
            <w:proofErr w:type="gramEnd"/>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46,15</w:t>
            </w:r>
          </w:p>
        </w:tc>
      </w:tr>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 xml:space="preserve">3. </w:t>
            </w:r>
            <w:proofErr w:type="gramStart"/>
            <w:r w:rsidRPr="00940E3C">
              <w:rPr>
                <w:rFonts w:ascii="Times New Roman" w:eastAsia="Times New Roman" w:hAnsi="Times New Roman" w:cs="Times New Roman"/>
                <w:color w:val="000000"/>
                <w:sz w:val="24"/>
                <w:szCs w:val="24"/>
              </w:rPr>
              <w:t>Решать задачи, используя физические законы (закон Гука,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сила трения скольжения, коэффициент трения): на основе анализа условия задачи выделять физические величины, законы и формулы, необходимые для ее решения, проводить расчеты</w:t>
            </w:r>
            <w:proofErr w:type="gramEnd"/>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88,46</w:t>
            </w:r>
          </w:p>
        </w:tc>
      </w:tr>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4. Решать задачи, используя формулы, связывающие физические величины (путь, скорость тела):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w:t>
            </w:r>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88,46</w:t>
            </w:r>
          </w:p>
        </w:tc>
      </w:tr>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5. Интерпретировать результаты наблюдений и опытов</w:t>
            </w:r>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65,38</w:t>
            </w:r>
          </w:p>
        </w:tc>
      </w:tr>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6.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50</w:t>
            </w:r>
          </w:p>
        </w:tc>
      </w:tr>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 xml:space="preserve">7. Использовать при выполнении учебных задач справочные материалы;  делать выводы по результатам исследования  </w:t>
            </w:r>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49,04</w:t>
            </w:r>
          </w:p>
        </w:tc>
      </w:tr>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 xml:space="preserve">8. </w:t>
            </w:r>
            <w:proofErr w:type="gramStart"/>
            <w:r w:rsidRPr="00940E3C">
              <w:rPr>
                <w:rFonts w:ascii="Times New Roman" w:eastAsia="Times New Roman" w:hAnsi="Times New Roman" w:cs="Times New Roman"/>
                <w:color w:val="000000"/>
                <w:sz w:val="24"/>
                <w:szCs w:val="24"/>
              </w:rPr>
              <w:t>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на основе анализа условия задачи выделять физические величины, законы и формулы, необходимые для ее решения, проводить расчеты</w:t>
            </w:r>
            <w:proofErr w:type="gramEnd"/>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32,69</w:t>
            </w:r>
          </w:p>
        </w:tc>
      </w:tr>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 xml:space="preserve">9. </w:t>
            </w:r>
            <w:proofErr w:type="gramStart"/>
            <w:r w:rsidRPr="00940E3C">
              <w:rPr>
                <w:rFonts w:ascii="Times New Roman" w:eastAsia="Times New Roman" w:hAnsi="Times New Roman" w:cs="Times New Roman"/>
                <w:color w:val="000000"/>
                <w:sz w:val="24"/>
                <w:szCs w:val="24"/>
              </w:rPr>
              <w:t>Решать задачи, используя формулы, связывающие физические величины (путь, скорость, масса тела, плотность вещества, сила, давление): на основе анализа условия задачи, выделять физические величины и формулы, необходимые для ее решения, проводить расчеты</w:t>
            </w:r>
            <w:proofErr w:type="gramEnd"/>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30,77</w:t>
            </w:r>
          </w:p>
        </w:tc>
      </w:tr>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 xml:space="preserve">10. Решать задачи, используя физические законы (закон сохранения энергии, закон Гука, закон Паскаля, закон Архимеда) и формулы, связывающие физические величины </w:t>
            </w:r>
            <w:r w:rsidRPr="00940E3C">
              <w:rPr>
                <w:rFonts w:ascii="Times New Roman" w:eastAsia="Times New Roman" w:hAnsi="Times New Roman" w:cs="Times New Roman"/>
                <w:color w:val="000000"/>
                <w:sz w:val="24"/>
                <w:szCs w:val="24"/>
              </w:rPr>
              <w:lastRenderedPageBreak/>
              <w:t xml:space="preserve">(путь,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записывать краткое условие, выделять физические величины, законы и формулы, необходимые </w:t>
            </w:r>
            <w:proofErr w:type="gramStart"/>
            <w:r w:rsidRPr="00940E3C">
              <w:rPr>
                <w:rFonts w:ascii="Times New Roman" w:eastAsia="Times New Roman" w:hAnsi="Times New Roman" w:cs="Times New Roman"/>
                <w:color w:val="000000"/>
                <w:sz w:val="24"/>
                <w:szCs w:val="24"/>
              </w:rPr>
              <w:t>для</w:t>
            </w:r>
            <w:proofErr w:type="gramEnd"/>
            <w:r w:rsidRPr="00940E3C">
              <w:rPr>
                <w:rFonts w:ascii="Times New Roman" w:eastAsia="Times New Roman" w:hAnsi="Times New Roman" w:cs="Times New Roman"/>
                <w:color w:val="000000"/>
                <w:sz w:val="24"/>
                <w:szCs w:val="24"/>
              </w:rPr>
              <w:t xml:space="preserve"> </w:t>
            </w:r>
            <w:proofErr w:type="gramStart"/>
            <w:r w:rsidRPr="00940E3C">
              <w:rPr>
                <w:rFonts w:ascii="Times New Roman" w:eastAsia="Times New Roman" w:hAnsi="Times New Roman" w:cs="Times New Roman"/>
                <w:color w:val="000000"/>
                <w:sz w:val="24"/>
                <w:szCs w:val="24"/>
              </w:rPr>
              <w:t>ее</w:t>
            </w:r>
            <w:proofErr w:type="gramEnd"/>
            <w:r w:rsidRPr="00940E3C">
              <w:rPr>
                <w:rFonts w:ascii="Times New Roman" w:eastAsia="Times New Roman" w:hAnsi="Times New Roman" w:cs="Times New Roman"/>
                <w:color w:val="000000"/>
                <w:sz w:val="24"/>
                <w:szCs w:val="24"/>
              </w:rPr>
              <w:t xml:space="preserve"> решения, проводить расчеты и оценивать реальность полученного значения физической величины</w:t>
            </w:r>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lastRenderedPageBreak/>
              <w:t>35,26</w:t>
            </w:r>
          </w:p>
        </w:tc>
      </w:tr>
      <w:tr w:rsidR="00940E3C" w:rsidRPr="00940E3C" w:rsidTr="00583ABB">
        <w:trPr>
          <w:trHeight w:val="300"/>
        </w:trPr>
        <w:tc>
          <w:tcPr>
            <w:tcW w:w="9279" w:type="dxa"/>
            <w:shd w:val="clear" w:color="auto" w:fill="auto"/>
            <w:noWrap/>
            <w:vAlign w:val="bottom"/>
            <w:hideMark/>
          </w:tcPr>
          <w:p w:rsidR="00940E3C" w:rsidRPr="00940E3C" w:rsidRDefault="00940E3C" w:rsidP="00940E3C">
            <w:pPr>
              <w:spacing w:after="0" w:line="240" w:lineRule="auto"/>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lastRenderedPageBreak/>
              <w:t xml:space="preserve">11. Анализировать отдельные этапы проведения исследований и интерпретировать результаты наблюдений и опытов;  решать задачи, используя физические законы (закон сохранения энергии, закон Гука,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записывать краткое условие, выделять физические величины, законы и формулы, необходимые </w:t>
            </w:r>
            <w:proofErr w:type="gramStart"/>
            <w:r w:rsidRPr="00940E3C">
              <w:rPr>
                <w:rFonts w:ascii="Times New Roman" w:eastAsia="Times New Roman" w:hAnsi="Times New Roman" w:cs="Times New Roman"/>
                <w:color w:val="000000"/>
                <w:sz w:val="24"/>
                <w:szCs w:val="24"/>
              </w:rPr>
              <w:t>для</w:t>
            </w:r>
            <w:proofErr w:type="gramEnd"/>
            <w:r w:rsidRPr="00940E3C">
              <w:rPr>
                <w:rFonts w:ascii="Times New Roman" w:eastAsia="Times New Roman" w:hAnsi="Times New Roman" w:cs="Times New Roman"/>
                <w:color w:val="000000"/>
                <w:sz w:val="24"/>
                <w:szCs w:val="24"/>
              </w:rPr>
              <w:t xml:space="preserve"> </w:t>
            </w:r>
            <w:proofErr w:type="gramStart"/>
            <w:r w:rsidRPr="00940E3C">
              <w:rPr>
                <w:rFonts w:ascii="Times New Roman" w:eastAsia="Times New Roman" w:hAnsi="Times New Roman" w:cs="Times New Roman"/>
                <w:color w:val="000000"/>
                <w:sz w:val="24"/>
                <w:szCs w:val="24"/>
              </w:rPr>
              <w:t>ее</w:t>
            </w:r>
            <w:proofErr w:type="gramEnd"/>
            <w:r w:rsidRPr="00940E3C">
              <w:rPr>
                <w:rFonts w:ascii="Times New Roman" w:eastAsia="Times New Roman" w:hAnsi="Times New Roman" w:cs="Times New Roman"/>
                <w:color w:val="000000"/>
                <w:sz w:val="24"/>
                <w:szCs w:val="24"/>
              </w:rPr>
              <w:t xml:space="preserve"> решения, проводить расчеты и оценивать реальность полученного значения физической величины  </w:t>
            </w:r>
          </w:p>
        </w:tc>
        <w:tc>
          <w:tcPr>
            <w:tcW w:w="927" w:type="dxa"/>
            <w:shd w:val="clear" w:color="auto" w:fill="auto"/>
            <w:noWrap/>
            <w:vAlign w:val="bottom"/>
            <w:hideMark/>
          </w:tcPr>
          <w:p w:rsidR="00940E3C" w:rsidRPr="00940E3C" w:rsidRDefault="00940E3C" w:rsidP="00940E3C">
            <w:pPr>
              <w:spacing w:after="0" w:line="240" w:lineRule="auto"/>
              <w:jc w:val="right"/>
              <w:rPr>
                <w:rFonts w:ascii="Times New Roman" w:eastAsia="Times New Roman" w:hAnsi="Times New Roman" w:cs="Times New Roman"/>
                <w:color w:val="000000"/>
                <w:sz w:val="24"/>
                <w:szCs w:val="24"/>
              </w:rPr>
            </w:pPr>
            <w:r w:rsidRPr="00940E3C">
              <w:rPr>
                <w:rFonts w:ascii="Times New Roman" w:eastAsia="Times New Roman" w:hAnsi="Times New Roman" w:cs="Times New Roman"/>
                <w:color w:val="000000"/>
                <w:sz w:val="24"/>
                <w:szCs w:val="24"/>
              </w:rPr>
              <w:t>19,87</w:t>
            </w:r>
          </w:p>
        </w:tc>
      </w:tr>
    </w:tbl>
    <w:p w:rsidR="008303B2" w:rsidRDefault="008303B2" w:rsidP="00D66576">
      <w:pPr>
        <w:autoSpaceDE w:val="0"/>
        <w:autoSpaceDN w:val="0"/>
        <w:adjustRightInd w:val="0"/>
        <w:spacing w:after="0" w:line="240" w:lineRule="auto"/>
        <w:jc w:val="center"/>
        <w:rPr>
          <w:rFonts w:ascii="Times New Roman" w:hAnsi="Times New Roman" w:cs="Times New Roman"/>
          <w:b/>
          <w:bCs/>
          <w:sz w:val="28"/>
          <w:szCs w:val="28"/>
        </w:rPr>
      </w:pPr>
    </w:p>
    <w:p w:rsidR="00583ABB" w:rsidRPr="002E7D95" w:rsidRDefault="00583ABB" w:rsidP="00583AB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2E7D95">
        <w:rPr>
          <w:rFonts w:ascii="Times New Roman" w:hAnsi="Times New Roman" w:cs="Times New Roman"/>
          <w:sz w:val="28"/>
          <w:szCs w:val="28"/>
        </w:rPr>
        <w:t xml:space="preserve">По результатам выполненной работы можно назвать виды заданий, с которыми справилось большинство учащихся, показав высокий уровень владения материалом. Это задания на умение  </w:t>
      </w:r>
      <w:r w:rsidR="002E7D95" w:rsidRPr="002E7D95">
        <w:rPr>
          <w:rFonts w:ascii="Times New Roman" w:eastAsia="Times New Roman" w:hAnsi="Times New Roman" w:cs="Times New Roman"/>
          <w:color w:val="000000"/>
          <w:sz w:val="28"/>
          <w:szCs w:val="28"/>
        </w:rPr>
        <w:t>п</w:t>
      </w:r>
      <w:r w:rsidR="002E7D95" w:rsidRPr="00940E3C">
        <w:rPr>
          <w:rFonts w:ascii="Times New Roman" w:eastAsia="Times New Roman" w:hAnsi="Times New Roman" w:cs="Times New Roman"/>
          <w:color w:val="000000"/>
          <w:sz w:val="28"/>
          <w:szCs w:val="28"/>
        </w:rPr>
        <w:t>роводить прямые измерения физических величин: время, расстояние, масса тела, объем, сила, температура, атмосферное давление, и использовать простейшие методы оценки погрешностей измерений</w:t>
      </w:r>
      <w:r w:rsidR="002E7D95" w:rsidRPr="002E7D95">
        <w:rPr>
          <w:rFonts w:ascii="Times New Roman" w:eastAsia="Times New Roman" w:hAnsi="Times New Roman" w:cs="Times New Roman"/>
          <w:color w:val="000000"/>
          <w:sz w:val="28"/>
          <w:szCs w:val="28"/>
        </w:rPr>
        <w:t xml:space="preserve">. </w:t>
      </w:r>
      <w:proofErr w:type="gramStart"/>
      <w:r w:rsidR="002E7D95" w:rsidRPr="00940E3C">
        <w:rPr>
          <w:rFonts w:ascii="Times New Roman" w:eastAsia="Times New Roman" w:hAnsi="Times New Roman" w:cs="Times New Roman"/>
          <w:color w:val="000000"/>
          <w:sz w:val="28"/>
          <w:szCs w:val="28"/>
        </w:rPr>
        <w:t>Решать задачи, используя физические законы (закон Гука,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сила трения скольжения, коэффициент трения): на основе анализа условия задачи выделять физические величины, законы и формулы, необходимые для ее решения, проводить расчеты</w:t>
      </w:r>
      <w:r w:rsidR="002E7D95" w:rsidRPr="002E7D95">
        <w:rPr>
          <w:rFonts w:ascii="Times New Roman" w:eastAsia="Times New Roman" w:hAnsi="Times New Roman" w:cs="Times New Roman"/>
          <w:color w:val="000000"/>
          <w:sz w:val="28"/>
          <w:szCs w:val="28"/>
        </w:rPr>
        <w:t>.</w:t>
      </w:r>
      <w:proofErr w:type="gramEnd"/>
      <w:r w:rsidR="002E7D95" w:rsidRPr="002E7D95">
        <w:rPr>
          <w:rFonts w:ascii="Times New Roman" w:eastAsia="Times New Roman" w:hAnsi="Times New Roman" w:cs="Times New Roman"/>
          <w:color w:val="000000"/>
          <w:sz w:val="28"/>
          <w:szCs w:val="28"/>
        </w:rPr>
        <w:t xml:space="preserve"> </w:t>
      </w:r>
      <w:r w:rsidR="002E7D95" w:rsidRPr="00940E3C">
        <w:rPr>
          <w:rFonts w:ascii="Times New Roman" w:eastAsia="Times New Roman" w:hAnsi="Times New Roman" w:cs="Times New Roman"/>
          <w:color w:val="000000"/>
          <w:sz w:val="28"/>
          <w:szCs w:val="28"/>
        </w:rPr>
        <w:t>Решать задачи, используя формулы, связывающие физические величины (путь, скорость тела):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w:t>
      </w:r>
      <w:r w:rsidR="002E7D95" w:rsidRPr="002E7D95">
        <w:rPr>
          <w:rFonts w:ascii="Times New Roman" w:eastAsia="Times New Roman" w:hAnsi="Times New Roman" w:cs="Times New Roman"/>
          <w:color w:val="000000"/>
          <w:sz w:val="28"/>
          <w:szCs w:val="28"/>
        </w:rPr>
        <w:t>.</w:t>
      </w:r>
    </w:p>
    <w:p w:rsidR="00583ABB" w:rsidRPr="002E7D95" w:rsidRDefault="00583ABB" w:rsidP="00583AB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2E7D95">
        <w:rPr>
          <w:rFonts w:ascii="Times New Roman" w:hAnsi="Times New Roman" w:cs="Times New Roman"/>
          <w:sz w:val="28"/>
          <w:szCs w:val="28"/>
        </w:rPr>
        <w:t xml:space="preserve">Также можно назвать виды заданий, с которыми многие учащиеся не справились, показав низкий уровень владения материалом. Это задания на </w:t>
      </w:r>
      <w:r w:rsidRPr="008303B2">
        <w:rPr>
          <w:rFonts w:ascii="Times New Roman" w:eastAsia="Times New Roman" w:hAnsi="Times New Roman" w:cs="Times New Roman"/>
          <w:color w:val="000000"/>
          <w:sz w:val="28"/>
          <w:szCs w:val="28"/>
        </w:rPr>
        <w:t xml:space="preserve">умения </w:t>
      </w:r>
      <w:r w:rsidRPr="002E7D95">
        <w:rPr>
          <w:rFonts w:ascii="Times New Roman" w:eastAsia="Times New Roman" w:hAnsi="Times New Roman" w:cs="Times New Roman"/>
          <w:color w:val="000000"/>
          <w:sz w:val="28"/>
          <w:szCs w:val="28"/>
        </w:rPr>
        <w:t xml:space="preserve"> </w:t>
      </w:r>
      <w:r w:rsidR="002E7D95" w:rsidRPr="00940E3C">
        <w:rPr>
          <w:rFonts w:ascii="Times New Roman" w:eastAsia="Times New Roman" w:hAnsi="Times New Roman" w:cs="Times New Roman"/>
          <w:color w:val="000000"/>
          <w:sz w:val="28"/>
          <w:szCs w:val="28"/>
        </w:rPr>
        <w:t xml:space="preserve">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583ABB" w:rsidRDefault="00583ABB" w:rsidP="00D66576">
      <w:pPr>
        <w:autoSpaceDE w:val="0"/>
        <w:autoSpaceDN w:val="0"/>
        <w:adjustRightInd w:val="0"/>
        <w:spacing w:after="0" w:line="240" w:lineRule="auto"/>
        <w:jc w:val="center"/>
        <w:rPr>
          <w:rFonts w:ascii="Times New Roman" w:hAnsi="Times New Roman" w:cs="Times New Roman"/>
          <w:b/>
          <w:bCs/>
          <w:sz w:val="28"/>
          <w:szCs w:val="28"/>
        </w:rPr>
      </w:pPr>
    </w:p>
    <w:p w:rsidR="00583ABB" w:rsidRDefault="00583ABB" w:rsidP="00D66576">
      <w:pPr>
        <w:autoSpaceDE w:val="0"/>
        <w:autoSpaceDN w:val="0"/>
        <w:adjustRightInd w:val="0"/>
        <w:spacing w:after="0" w:line="240" w:lineRule="auto"/>
        <w:jc w:val="center"/>
        <w:rPr>
          <w:rFonts w:ascii="Times New Roman" w:hAnsi="Times New Roman" w:cs="Times New Roman"/>
          <w:b/>
          <w:bCs/>
          <w:sz w:val="28"/>
          <w:szCs w:val="28"/>
        </w:rPr>
      </w:pPr>
    </w:p>
    <w:p w:rsidR="002E7D95" w:rsidRDefault="002E7D95" w:rsidP="00D66576">
      <w:pPr>
        <w:autoSpaceDE w:val="0"/>
        <w:autoSpaceDN w:val="0"/>
        <w:adjustRightInd w:val="0"/>
        <w:spacing w:after="0" w:line="240" w:lineRule="auto"/>
        <w:jc w:val="center"/>
        <w:rPr>
          <w:rFonts w:ascii="Times New Roman" w:hAnsi="Times New Roman" w:cs="Times New Roman"/>
          <w:b/>
          <w:bCs/>
          <w:sz w:val="28"/>
          <w:szCs w:val="28"/>
        </w:rPr>
      </w:pPr>
    </w:p>
    <w:p w:rsidR="002E7D95" w:rsidRDefault="002E7D95" w:rsidP="00D66576">
      <w:pPr>
        <w:autoSpaceDE w:val="0"/>
        <w:autoSpaceDN w:val="0"/>
        <w:adjustRightInd w:val="0"/>
        <w:spacing w:after="0" w:line="240" w:lineRule="auto"/>
        <w:jc w:val="center"/>
        <w:rPr>
          <w:rFonts w:ascii="Times New Roman" w:hAnsi="Times New Roman" w:cs="Times New Roman"/>
          <w:b/>
          <w:bCs/>
          <w:sz w:val="28"/>
          <w:szCs w:val="28"/>
        </w:rPr>
      </w:pPr>
    </w:p>
    <w:p w:rsidR="002E7D95" w:rsidRDefault="002E7D95" w:rsidP="00D66576">
      <w:pPr>
        <w:autoSpaceDE w:val="0"/>
        <w:autoSpaceDN w:val="0"/>
        <w:adjustRightInd w:val="0"/>
        <w:spacing w:after="0" w:line="240" w:lineRule="auto"/>
        <w:jc w:val="center"/>
        <w:rPr>
          <w:rFonts w:ascii="Times New Roman" w:hAnsi="Times New Roman" w:cs="Times New Roman"/>
          <w:b/>
          <w:bCs/>
          <w:sz w:val="28"/>
          <w:szCs w:val="28"/>
        </w:rPr>
      </w:pPr>
    </w:p>
    <w:p w:rsidR="002E7D95" w:rsidRDefault="002E7D95" w:rsidP="00D66576">
      <w:pPr>
        <w:autoSpaceDE w:val="0"/>
        <w:autoSpaceDN w:val="0"/>
        <w:adjustRightInd w:val="0"/>
        <w:spacing w:after="0" w:line="240" w:lineRule="auto"/>
        <w:jc w:val="center"/>
        <w:rPr>
          <w:rFonts w:ascii="Times New Roman" w:hAnsi="Times New Roman" w:cs="Times New Roman"/>
          <w:b/>
          <w:bCs/>
          <w:sz w:val="28"/>
          <w:szCs w:val="28"/>
        </w:rPr>
      </w:pPr>
    </w:p>
    <w:p w:rsidR="002E7D95" w:rsidRDefault="002E7D95" w:rsidP="00D66576">
      <w:pPr>
        <w:autoSpaceDE w:val="0"/>
        <w:autoSpaceDN w:val="0"/>
        <w:adjustRightInd w:val="0"/>
        <w:spacing w:after="0" w:line="240" w:lineRule="auto"/>
        <w:jc w:val="center"/>
        <w:rPr>
          <w:rFonts w:ascii="Times New Roman" w:hAnsi="Times New Roman" w:cs="Times New Roman"/>
          <w:b/>
          <w:bCs/>
          <w:sz w:val="28"/>
          <w:szCs w:val="28"/>
        </w:rPr>
      </w:pPr>
    </w:p>
    <w:p w:rsidR="002E7D95" w:rsidRDefault="002E7D95" w:rsidP="00D66576">
      <w:pPr>
        <w:autoSpaceDE w:val="0"/>
        <w:autoSpaceDN w:val="0"/>
        <w:adjustRightInd w:val="0"/>
        <w:spacing w:after="0" w:line="240" w:lineRule="auto"/>
        <w:jc w:val="center"/>
        <w:rPr>
          <w:rFonts w:ascii="Times New Roman" w:hAnsi="Times New Roman" w:cs="Times New Roman"/>
          <w:b/>
          <w:bCs/>
          <w:sz w:val="28"/>
          <w:szCs w:val="28"/>
        </w:rPr>
      </w:pPr>
    </w:p>
    <w:p w:rsidR="002E7D95" w:rsidRDefault="002E7D95" w:rsidP="00D66576">
      <w:pPr>
        <w:autoSpaceDE w:val="0"/>
        <w:autoSpaceDN w:val="0"/>
        <w:adjustRightInd w:val="0"/>
        <w:spacing w:after="0" w:line="240" w:lineRule="auto"/>
        <w:jc w:val="center"/>
        <w:rPr>
          <w:rFonts w:ascii="Times New Roman" w:hAnsi="Times New Roman" w:cs="Times New Roman"/>
          <w:b/>
          <w:bCs/>
          <w:sz w:val="28"/>
          <w:szCs w:val="28"/>
        </w:rPr>
      </w:pPr>
    </w:p>
    <w:p w:rsidR="005A55F8" w:rsidRDefault="002E7D95" w:rsidP="00D66576">
      <w:pPr>
        <w:autoSpaceDE w:val="0"/>
        <w:autoSpaceDN w:val="0"/>
        <w:adjustRightInd w:val="0"/>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Биология </w:t>
      </w:r>
      <w:r w:rsidR="00D66576" w:rsidRPr="00D66576">
        <w:rPr>
          <w:rFonts w:ascii="Times New Roman" w:hAnsi="Times New Roman" w:cs="Times New Roman"/>
          <w:b/>
          <w:bCs/>
          <w:sz w:val="28"/>
          <w:szCs w:val="28"/>
        </w:rPr>
        <w:t xml:space="preserve"> 8 класс</w:t>
      </w:r>
    </w:p>
    <w:p w:rsidR="00D66576" w:rsidRPr="00D66576" w:rsidRDefault="00D66576" w:rsidP="00D66576">
      <w:pPr>
        <w:autoSpaceDE w:val="0"/>
        <w:autoSpaceDN w:val="0"/>
        <w:adjustRightInd w:val="0"/>
        <w:spacing w:after="0" w:line="240" w:lineRule="auto"/>
        <w:ind w:firstLine="708"/>
        <w:jc w:val="center"/>
        <w:rPr>
          <w:rFonts w:ascii="Times New Roman" w:hAnsi="Times New Roman" w:cs="Times New Roman"/>
          <w:sz w:val="28"/>
          <w:szCs w:val="28"/>
        </w:rPr>
      </w:pPr>
    </w:p>
    <w:p w:rsidR="00D66576" w:rsidRPr="00E830B2" w:rsidRDefault="00D66576" w:rsidP="00D66576">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Общее количество учащихся </w:t>
      </w:r>
      <w:r>
        <w:rPr>
          <w:rFonts w:ascii="Times New Roman" w:hAnsi="Times New Roman" w:cs="Times New Roman"/>
          <w:sz w:val="28"/>
          <w:szCs w:val="28"/>
        </w:rPr>
        <w:t>8</w:t>
      </w:r>
      <w:r w:rsidRPr="00E830B2">
        <w:rPr>
          <w:rFonts w:ascii="Times New Roman" w:hAnsi="Times New Roman" w:cs="Times New Roman"/>
          <w:sz w:val="28"/>
          <w:szCs w:val="28"/>
        </w:rPr>
        <w:t xml:space="preserve">-х классов - </w:t>
      </w:r>
      <w:r>
        <w:rPr>
          <w:rFonts w:ascii="Times New Roman" w:hAnsi="Times New Roman" w:cs="Times New Roman"/>
          <w:sz w:val="28"/>
          <w:szCs w:val="28"/>
        </w:rPr>
        <w:t>10</w:t>
      </w:r>
      <w:r w:rsidR="002E7D95">
        <w:rPr>
          <w:rFonts w:ascii="Times New Roman" w:hAnsi="Times New Roman" w:cs="Times New Roman"/>
          <w:sz w:val="28"/>
          <w:szCs w:val="28"/>
        </w:rPr>
        <w:t>1</w:t>
      </w:r>
      <w:r w:rsidRPr="00E830B2">
        <w:rPr>
          <w:rFonts w:ascii="Times New Roman" w:hAnsi="Times New Roman" w:cs="Times New Roman"/>
          <w:sz w:val="28"/>
          <w:szCs w:val="28"/>
        </w:rPr>
        <w:t xml:space="preserve"> человека.</w:t>
      </w:r>
    </w:p>
    <w:p w:rsidR="00D66576" w:rsidRPr="00E830B2" w:rsidRDefault="00D66576" w:rsidP="00D66576">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В ВПР по </w:t>
      </w:r>
      <w:r>
        <w:rPr>
          <w:rFonts w:ascii="Times New Roman" w:hAnsi="Times New Roman" w:cs="Times New Roman"/>
          <w:sz w:val="28"/>
          <w:szCs w:val="28"/>
        </w:rPr>
        <w:t>химии</w:t>
      </w:r>
      <w:r w:rsidRPr="00E830B2">
        <w:rPr>
          <w:rFonts w:ascii="Times New Roman" w:hAnsi="Times New Roman" w:cs="Times New Roman"/>
          <w:sz w:val="28"/>
          <w:szCs w:val="28"/>
        </w:rPr>
        <w:t xml:space="preserve"> принимали участие </w:t>
      </w:r>
      <w:r w:rsidR="002E7D95">
        <w:rPr>
          <w:rFonts w:ascii="Times New Roman" w:hAnsi="Times New Roman" w:cs="Times New Roman"/>
          <w:sz w:val="28"/>
          <w:szCs w:val="28"/>
        </w:rPr>
        <w:t>19</w:t>
      </w:r>
      <w:r w:rsidRPr="00E830B2">
        <w:rPr>
          <w:rFonts w:ascii="Times New Roman" w:hAnsi="Times New Roman" w:cs="Times New Roman"/>
          <w:sz w:val="28"/>
          <w:szCs w:val="28"/>
        </w:rPr>
        <w:t xml:space="preserve"> учащихся</w:t>
      </w:r>
      <w:r>
        <w:rPr>
          <w:rFonts w:ascii="Times New Roman" w:hAnsi="Times New Roman" w:cs="Times New Roman"/>
          <w:sz w:val="28"/>
          <w:szCs w:val="28"/>
        </w:rPr>
        <w:t xml:space="preserve">  </w:t>
      </w:r>
      <w:r w:rsidR="002E7D95">
        <w:rPr>
          <w:rFonts w:ascii="Times New Roman" w:hAnsi="Times New Roman" w:cs="Times New Roman"/>
          <w:sz w:val="28"/>
          <w:szCs w:val="28"/>
        </w:rPr>
        <w:t xml:space="preserve"> </w:t>
      </w:r>
      <w:r>
        <w:rPr>
          <w:rFonts w:ascii="Times New Roman" w:hAnsi="Times New Roman" w:cs="Times New Roman"/>
          <w:sz w:val="28"/>
          <w:szCs w:val="28"/>
        </w:rPr>
        <w:t xml:space="preserve"> (</w:t>
      </w:r>
      <w:r w:rsidR="002E7D95">
        <w:rPr>
          <w:rFonts w:ascii="Times New Roman" w:hAnsi="Times New Roman" w:cs="Times New Roman"/>
          <w:sz w:val="28"/>
          <w:szCs w:val="28"/>
        </w:rPr>
        <w:t>18,8</w:t>
      </w:r>
      <w:r w:rsidRPr="00E830B2">
        <w:rPr>
          <w:rFonts w:ascii="Times New Roman" w:hAnsi="Times New Roman" w:cs="Times New Roman"/>
          <w:sz w:val="28"/>
          <w:szCs w:val="28"/>
        </w:rPr>
        <w:t xml:space="preserve"> % от общего количества</w:t>
      </w:r>
      <w:r>
        <w:rPr>
          <w:rFonts w:ascii="Times New Roman" w:hAnsi="Times New Roman" w:cs="Times New Roman"/>
          <w:sz w:val="28"/>
          <w:szCs w:val="28"/>
        </w:rPr>
        <w:t xml:space="preserve"> </w:t>
      </w:r>
      <w:r w:rsidRPr="00E830B2">
        <w:rPr>
          <w:rFonts w:ascii="Times New Roman" w:hAnsi="Times New Roman" w:cs="Times New Roman"/>
          <w:sz w:val="28"/>
          <w:szCs w:val="28"/>
        </w:rPr>
        <w:t>учащихся</w:t>
      </w:r>
      <w:r>
        <w:rPr>
          <w:rFonts w:ascii="Times New Roman" w:hAnsi="Times New Roman" w:cs="Times New Roman"/>
          <w:sz w:val="28"/>
          <w:szCs w:val="28"/>
        </w:rPr>
        <w:t>, так как предмет случайного выбора</w:t>
      </w:r>
      <w:r w:rsidRPr="00E830B2">
        <w:rPr>
          <w:rFonts w:ascii="Times New Roman" w:hAnsi="Times New Roman" w:cs="Times New Roman"/>
          <w:sz w:val="28"/>
          <w:szCs w:val="28"/>
        </w:rPr>
        <w:t>).</w:t>
      </w:r>
    </w:p>
    <w:p w:rsidR="00D66576" w:rsidRPr="00E830B2" w:rsidRDefault="00D66576" w:rsidP="00D66576">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Максимально возможное количество баллов за работу -</w:t>
      </w:r>
      <w:r w:rsidR="002E7D95">
        <w:rPr>
          <w:rFonts w:ascii="Times New Roman" w:hAnsi="Times New Roman" w:cs="Times New Roman"/>
          <w:sz w:val="28"/>
          <w:szCs w:val="28"/>
        </w:rPr>
        <w:t>29</w:t>
      </w:r>
      <w:r w:rsidRPr="00E830B2">
        <w:rPr>
          <w:rFonts w:ascii="Times New Roman" w:hAnsi="Times New Roman" w:cs="Times New Roman"/>
          <w:sz w:val="28"/>
          <w:szCs w:val="28"/>
        </w:rPr>
        <w:t>.</w:t>
      </w:r>
    </w:p>
    <w:p w:rsidR="00D66576" w:rsidRPr="00E830B2" w:rsidRDefault="00D66576" w:rsidP="00D66576">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Количество учащихся, не справившихся с работой</w:t>
      </w:r>
      <w:r>
        <w:rPr>
          <w:rFonts w:ascii="Times New Roman" w:hAnsi="Times New Roman" w:cs="Times New Roman"/>
          <w:sz w:val="28"/>
          <w:szCs w:val="28"/>
        </w:rPr>
        <w:t xml:space="preserve"> –   </w:t>
      </w:r>
      <w:r w:rsidR="002E7D95">
        <w:rPr>
          <w:rFonts w:ascii="Times New Roman" w:hAnsi="Times New Roman" w:cs="Times New Roman"/>
          <w:sz w:val="28"/>
          <w:szCs w:val="28"/>
        </w:rPr>
        <w:t>0</w:t>
      </w:r>
      <w:r>
        <w:rPr>
          <w:rFonts w:ascii="Times New Roman" w:hAnsi="Times New Roman" w:cs="Times New Roman"/>
          <w:sz w:val="28"/>
          <w:szCs w:val="28"/>
        </w:rPr>
        <w:t xml:space="preserve"> человек (</w:t>
      </w:r>
      <w:r w:rsidR="002E7D95">
        <w:rPr>
          <w:rFonts w:ascii="Times New Roman" w:hAnsi="Times New Roman" w:cs="Times New Roman"/>
          <w:sz w:val="28"/>
          <w:szCs w:val="28"/>
        </w:rPr>
        <w:t>0</w:t>
      </w:r>
      <w:r>
        <w:rPr>
          <w:rFonts w:ascii="Times New Roman" w:hAnsi="Times New Roman" w:cs="Times New Roman"/>
          <w:sz w:val="28"/>
          <w:szCs w:val="28"/>
        </w:rPr>
        <w:t xml:space="preserve"> %)</w:t>
      </w:r>
      <w:r w:rsidRPr="00E830B2">
        <w:rPr>
          <w:rFonts w:ascii="Times New Roman" w:hAnsi="Times New Roman" w:cs="Times New Roman"/>
          <w:sz w:val="28"/>
          <w:szCs w:val="28"/>
        </w:rPr>
        <w:t>.</w:t>
      </w:r>
    </w:p>
    <w:p w:rsidR="00D66576" w:rsidRPr="00E830B2" w:rsidRDefault="00D66576" w:rsidP="00D66576">
      <w:pPr>
        <w:autoSpaceDE w:val="0"/>
        <w:autoSpaceDN w:val="0"/>
        <w:adjustRightInd w:val="0"/>
        <w:spacing w:after="0" w:line="240" w:lineRule="auto"/>
        <w:rPr>
          <w:rFonts w:ascii="Times New Roman" w:hAnsi="Times New Roman" w:cs="Times New Roman"/>
          <w:sz w:val="28"/>
          <w:szCs w:val="28"/>
        </w:rPr>
      </w:pPr>
    </w:p>
    <w:tbl>
      <w:tblPr>
        <w:tblW w:w="8380" w:type="dxa"/>
        <w:tblInd w:w="93" w:type="dxa"/>
        <w:tblLook w:val="04A0" w:firstRow="1" w:lastRow="0" w:firstColumn="1" w:lastColumn="0" w:noHBand="0" w:noVBand="1"/>
      </w:tblPr>
      <w:tblGrid>
        <w:gridCol w:w="6536"/>
        <w:gridCol w:w="852"/>
        <w:gridCol w:w="992"/>
      </w:tblGrid>
      <w:tr w:rsidR="002E7D95" w:rsidRPr="002E7D95" w:rsidTr="002E7D95">
        <w:trPr>
          <w:trHeight w:val="300"/>
        </w:trPr>
        <w:tc>
          <w:tcPr>
            <w:tcW w:w="653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xml:space="preserve">  Понизили (Отметка &lt; </w:t>
            </w:r>
            <w:proofErr w:type="gramStart"/>
            <w:r w:rsidRPr="002E7D95">
              <w:rPr>
                <w:rFonts w:ascii="Times New Roman" w:eastAsia="Times New Roman" w:hAnsi="Times New Roman" w:cs="Times New Roman"/>
                <w:color w:val="000000"/>
                <w:sz w:val="24"/>
                <w:szCs w:val="24"/>
              </w:rPr>
              <w:t>Отметка</w:t>
            </w:r>
            <w:proofErr w:type="gramEnd"/>
            <w:r w:rsidRPr="002E7D95">
              <w:rPr>
                <w:rFonts w:ascii="Times New Roman" w:eastAsia="Times New Roman" w:hAnsi="Times New Roman" w:cs="Times New Roman"/>
                <w:color w:val="000000"/>
                <w:sz w:val="24"/>
                <w:szCs w:val="24"/>
              </w:rPr>
              <w:t xml:space="preserve"> по журналу) %</w:t>
            </w:r>
          </w:p>
        </w:tc>
        <w:tc>
          <w:tcPr>
            <w:tcW w:w="852" w:type="dxa"/>
            <w:tcBorders>
              <w:top w:val="single" w:sz="4" w:space="0" w:color="000000"/>
              <w:left w:val="nil"/>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0</w:t>
            </w:r>
          </w:p>
        </w:tc>
      </w:tr>
      <w:tr w:rsidR="002E7D95" w:rsidRPr="002E7D95" w:rsidTr="002E7D95">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xml:space="preserve">  Подтвердили (Отметка = Отметке по журналу) %</w:t>
            </w:r>
          </w:p>
        </w:tc>
        <w:tc>
          <w:tcPr>
            <w:tcW w:w="852" w:type="dxa"/>
            <w:tcBorders>
              <w:top w:val="nil"/>
              <w:left w:val="nil"/>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17</w:t>
            </w:r>
          </w:p>
        </w:tc>
        <w:tc>
          <w:tcPr>
            <w:tcW w:w="992" w:type="dxa"/>
            <w:tcBorders>
              <w:top w:val="nil"/>
              <w:left w:val="nil"/>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89,47</w:t>
            </w:r>
          </w:p>
        </w:tc>
      </w:tr>
      <w:tr w:rsidR="002E7D95" w:rsidRPr="002E7D95" w:rsidTr="002E7D95">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xml:space="preserve">  Повысили (Отметка &gt; </w:t>
            </w:r>
            <w:proofErr w:type="gramStart"/>
            <w:r w:rsidRPr="002E7D95">
              <w:rPr>
                <w:rFonts w:ascii="Times New Roman" w:eastAsia="Times New Roman" w:hAnsi="Times New Roman" w:cs="Times New Roman"/>
                <w:color w:val="000000"/>
                <w:sz w:val="24"/>
                <w:szCs w:val="24"/>
              </w:rPr>
              <w:t>Отметка</w:t>
            </w:r>
            <w:proofErr w:type="gramEnd"/>
            <w:r w:rsidRPr="002E7D95">
              <w:rPr>
                <w:rFonts w:ascii="Times New Roman" w:eastAsia="Times New Roman" w:hAnsi="Times New Roman" w:cs="Times New Roman"/>
                <w:color w:val="000000"/>
                <w:sz w:val="24"/>
                <w:szCs w:val="24"/>
              </w:rPr>
              <w:t xml:space="preserve"> по журналу) %</w:t>
            </w:r>
          </w:p>
        </w:tc>
        <w:tc>
          <w:tcPr>
            <w:tcW w:w="852" w:type="dxa"/>
            <w:tcBorders>
              <w:top w:val="nil"/>
              <w:left w:val="nil"/>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2</w:t>
            </w:r>
          </w:p>
        </w:tc>
        <w:tc>
          <w:tcPr>
            <w:tcW w:w="992" w:type="dxa"/>
            <w:tcBorders>
              <w:top w:val="nil"/>
              <w:left w:val="nil"/>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10,53</w:t>
            </w:r>
          </w:p>
        </w:tc>
      </w:tr>
      <w:tr w:rsidR="002E7D95" w:rsidRPr="002E7D95" w:rsidTr="002E7D95">
        <w:trPr>
          <w:trHeight w:val="300"/>
        </w:trPr>
        <w:tc>
          <w:tcPr>
            <w:tcW w:w="6536" w:type="dxa"/>
            <w:tcBorders>
              <w:top w:val="nil"/>
              <w:left w:val="single" w:sz="4" w:space="0" w:color="000000"/>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xml:space="preserve">  Всего</w:t>
            </w:r>
          </w:p>
        </w:tc>
        <w:tc>
          <w:tcPr>
            <w:tcW w:w="852" w:type="dxa"/>
            <w:tcBorders>
              <w:top w:val="nil"/>
              <w:left w:val="nil"/>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19</w:t>
            </w:r>
          </w:p>
        </w:tc>
        <w:tc>
          <w:tcPr>
            <w:tcW w:w="992" w:type="dxa"/>
            <w:tcBorders>
              <w:top w:val="nil"/>
              <w:left w:val="nil"/>
              <w:bottom w:val="single" w:sz="4" w:space="0" w:color="000000"/>
              <w:right w:val="single" w:sz="4" w:space="0" w:color="000000"/>
            </w:tcBorders>
            <w:shd w:val="clear" w:color="auto" w:fill="auto"/>
            <w:noWrap/>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100</w:t>
            </w:r>
          </w:p>
        </w:tc>
      </w:tr>
    </w:tbl>
    <w:p w:rsidR="00D66576" w:rsidRPr="00E830B2" w:rsidRDefault="00D66576" w:rsidP="00D66576">
      <w:pPr>
        <w:autoSpaceDE w:val="0"/>
        <w:autoSpaceDN w:val="0"/>
        <w:adjustRightInd w:val="0"/>
        <w:spacing w:after="0" w:line="240" w:lineRule="auto"/>
        <w:rPr>
          <w:rFonts w:ascii="Times New Roman" w:hAnsi="Times New Roman" w:cs="Times New Roman"/>
          <w:sz w:val="28"/>
          <w:szCs w:val="28"/>
        </w:rPr>
      </w:pPr>
    </w:p>
    <w:p w:rsidR="00D66576" w:rsidRDefault="00D66576" w:rsidP="00D66576">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Результаты ВПР:</w:t>
      </w:r>
    </w:p>
    <w:p w:rsidR="00D66576" w:rsidRDefault="00D66576" w:rsidP="00D6657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699706" cy="2043289"/>
            <wp:effectExtent l="19050" t="0" r="24694" b="0"/>
            <wp:docPr id="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263E0" w:rsidRPr="00E830B2" w:rsidRDefault="00E263E0" w:rsidP="00D66576">
      <w:pPr>
        <w:autoSpaceDE w:val="0"/>
        <w:autoSpaceDN w:val="0"/>
        <w:adjustRightInd w:val="0"/>
        <w:spacing w:after="0" w:line="240" w:lineRule="auto"/>
        <w:rPr>
          <w:rFonts w:ascii="Times New Roman" w:hAnsi="Times New Roman" w:cs="Times New Roman"/>
          <w:sz w:val="28"/>
          <w:szCs w:val="28"/>
        </w:rPr>
      </w:pPr>
    </w:p>
    <w:tbl>
      <w:tblPr>
        <w:tblW w:w="9045" w:type="dxa"/>
        <w:tblCellMar>
          <w:left w:w="0" w:type="dxa"/>
          <w:right w:w="0" w:type="dxa"/>
        </w:tblCellMar>
        <w:tblLook w:val="04A0" w:firstRow="1" w:lastRow="0" w:firstColumn="1" w:lastColumn="0" w:noHBand="0" w:noVBand="1"/>
      </w:tblPr>
      <w:tblGrid>
        <w:gridCol w:w="3360"/>
        <w:gridCol w:w="2325"/>
        <w:gridCol w:w="3360"/>
      </w:tblGrid>
      <w:tr w:rsidR="002E7D95" w:rsidRPr="002E7D95" w:rsidTr="00E263E0">
        <w:trPr>
          <w:trHeight w:val="300"/>
        </w:trPr>
        <w:tc>
          <w:tcPr>
            <w:tcW w:w="33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xml:space="preserve">  Ср.% </w:t>
            </w:r>
            <w:proofErr w:type="spellStart"/>
            <w:r w:rsidRPr="002E7D95">
              <w:rPr>
                <w:rFonts w:ascii="Times New Roman" w:eastAsia="Times New Roman" w:hAnsi="Times New Roman" w:cs="Times New Roman"/>
                <w:color w:val="000000"/>
                <w:sz w:val="24"/>
                <w:szCs w:val="24"/>
              </w:rPr>
              <w:t>вып</w:t>
            </w:r>
            <w:proofErr w:type="spellEnd"/>
            <w:r w:rsidRPr="002E7D95">
              <w:rPr>
                <w:rFonts w:ascii="Times New Roman" w:eastAsia="Times New Roman" w:hAnsi="Times New Roman" w:cs="Times New Roman"/>
                <w:color w:val="000000"/>
                <w:sz w:val="24"/>
                <w:szCs w:val="24"/>
              </w:rPr>
              <w:t xml:space="preserve">. уч. </w:t>
            </w:r>
            <w:proofErr w:type="spellStart"/>
            <w:r w:rsidRPr="002E7D95">
              <w:rPr>
                <w:rFonts w:ascii="Times New Roman" w:eastAsia="Times New Roman" w:hAnsi="Times New Roman" w:cs="Times New Roman"/>
                <w:color w:val="000000"/>
                <w:sz w:val="24"/>
                <w:szCs w:val="24"/>
              </w:rPr>
              <w:t>гр</w:t>
            </w:r>
            <w:proofErr w:type="gramStart"/>
            <w:r w:rsidRPr="002E7D95">
              <w:rPr>
                <w:rFonts w:ascii="Times New Roman" w:eastAsia="Times New Roman" w:hAnsi="Times New Roman" w:cs="Times New Roman"/>
                <w:color w:val="000000"/>
                <w:sz w:val="24"/>
                <w:szCs w:val="24"/>
              </w:rPr>
              <w:t>.б</w:t>
            </w:r>
            <w:proofErr w:type="gramEnd"/>
            <w:r w:rsidRPr="002E7D95">
              <w:rPr>
                <w:rFonts w:ascii="Times New Roman" w:eastAsia="Times New Roman" w:hAnsi="Times New Roman" w:cs="Times New Roman"/>
                <w:color w:val="000000"/>
                <w:sz w:val="24"/>
                <w:szCs w:val="24"/>
              </w:rPr>
              <w:t>аллов</w:t>
            </w:r>
            <w:proofErr w:type="spellEnd"/>
            <w:r w:rsidRPr="002E7D95">
              <w:rPr>
                <w:rFonts w:ascii="Times New Roman" w:eastAsia="Times New Roman" w:hAnsi="Times New Roman" w:cs="Times New Roman"/>
                <w:color w:val="000000"/>
                <w:sz w:val="24"/>
                <w:szCs w:val="24"/>
              </w:rPr>
              <w:t xml:space="preserve"> 2</w:t>
            </w:r>
          </w:p>
        </w:tc>
        <w:tc>
          <w:tcPr>
            <w:tcW w:w="2325" w:type="dxa"/>
            <w:tcBorders>
              <w:top w:val="single" w:sz="4" w:space="0" w:color="000000"/>
              <w:left w:val="nil"/>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w:t>
            </w:r>
            <w:r w:rsidR="00E263E0" w:rsidRPr="00E263E0">
              <w:rPr>
                <w:rFonts w:ascii="Times New Roman" w:eastAsia="Times New Roman" w:hAnsi="Times New Roman" w:cs="Times New Roman"/>
                <w:color w:val="000000"/>
                <w:sz w:val="24"/>
                <w:szCs w:val="24"/>
              </w:rPr>
              <w:t>0</w:t>
            </w:r>
          </w:p>
        </w:tc>
        <w:tc>
          <w:tcPr>
            <w:tcW w:w="3360" w:type="dxa"/>
            <w:tcBorders>
              <w:top w:val="single" w:sz="4" w:space="0" w:color="000000"/>
              <w:left w:val="nil"/>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0</w:t>
            </w:r>
          </w:p>
        </w:tc>
      </w:tr>
      <w:tr w:rsidR="002E7D95" w:rsidRPr="002E7D95" w:rsidTr="00E263E0">
        <w:trPr>
          <w:trHeight w:val="300"/>
        </w:trPr>
        <w:tc>
          <w:tcPr>
            <w:tcW w:w="0" w:type="auto"/>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xml:space="preserve">  Ср.% </w:t>
            </w:r>
            <w:proofErr w:type="spellStart"/>
            <w:r w:rsidRPr="002E7D95">
              <w:rPr>
                <w:rFonts w:ascii="Times New Roman" w:eastAsia="Times New Roman" w:hAnsi="Times New Roman" w:cs="Times New Roman"/>
                <w:color w:val="000000"/>
                <w:sz w:val="24"/>
                <w:szCs w:val="24"/>
              </w:rPr>
              <w:t>вып</w:t>
            </w:r>
            <w:proofErr w:type="spellEnd"/>
            <w:r w:rsidRPr="002E7D95">
              <w:rPr>
                <w:rFonts w:ascii="Times New Roman" w:eastAsia="Times New Roman" w:hAnsi="Times New Roman" w:cs="Times New Roman"/>
                <w:color w:val="000000"/>
                <w:sz w:val="24"/>
                <w:szCs w:val="24"/>
              </w:rPr>
              <w:t xml:space="preserve">. уч. </w:t>
            </w:r>
            <w:proofErr w:type="spellStart"/>
            <w:r w:rsidRPr="002E7D95">
              <w:rPr>
                <w:rFonts w:ascii="Times New Roman" w:eastAsia="Times New Roman" w:hAnsi="Times New Roman" w:cs="Times New Roman"/>
                <w:color w:val="000000"/>
                <w:sz w:val="24"/>
                <w:szCs w:val="24"/>
              </w:rPr>
              <w:t>гр</w:t>
            </w:r>
            <w:proofErr w:type="gramStart"/>
            <w:r w:rsidRPr="002E7D95">
              <w:rPr>
                <w:rFonts w:ascii="Times New Roman" w:eastAsia="Times New Roman" w:hAnsi="Times New Roman" w:cs="Times New Roman"/>
                <w:color w:val="000000"/>
                <w:sz w:val="24"/>
                <w:szCs w:val="24"/>
              </w:rPr>
              <w:t>.б</w:t>
            </w:r>
            <w:proofErr w:type="gramEnd"/>
            <w:r w:rsidRPr="002E7D95">
              <w:rPr>
                <w:rFonts w:ascii="Times New Roman" w:eastAsia="Times New Roman" w:hAnsi="Times New Roman" w:cs="Times New Roman"/>
                <w:color w:val="000000"/>
                <w:sz w:val="24"/>
                <w:szCs w:val="24"/>
              </w:rPr>
              <w:t>аллов</w:t>
            </w:r>
            <w:proofErr w:type="spellEnd"/>
            <w:r w:rsidRPr="002E7D95">
              <w:rPr>
                <w:rFonts w:ascii="Times New Roman" w:eastAsia="Times New Roman" w:hAnsi="Times New Roman" w:cs="Times New Roman"/>
                <w:color w:val="000000"/>
                <w:sz w:val="24"/>
                <w:szCs w:val="24"/>
              </w:rPr>
              <w:t xml:space="preserve"> 3</w:t>
            </w:r>
          </w:p>
        </w:tc>
        <w:tc>
          <w:tcPr>
            <w:tcW w:w="2325"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w:t>
            </w:r>
            <w:r w:rsidR="00E263E0" w:rsidRPr="00E263E0">
              <w:rPr>
                <w:rFonts w:ascii="Times New Roman" w:eastAsia="Times New Roman" w:hAnsi="Times New Roman" w:cs="Times New Roman"/>
                <w:color w:val="000000"/>
                <w:sz w:val="24"/>
                <w:szCs w:val="24"/>
              </w:rPr>
              <w:t>52,67</w:t>
            </w:r>
          </w:p>
        </w:tc>
        <w:tc>
          <w:tcPr>
            <w:tcW w:w="0" w:type="auto"/>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10</w:t>
            </w:r>
          </w:p>
        </w:tc>
      </w:tr>
      <w:tr w:rsidR="002E7D95" w:rsidRPr="002E7D95" w:rsidTr="00E263E0">
        <w:trPr>
          <w:trHeight w:val="300"/>
        </w:trPr>
        <w:tc>
          <w:tcPr>
            <w:tcW w:w="0" w:type="auto"/>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xml:space="preserve">  Ср.% </w:t>
            </w:r>
            <w:proofErr w:type="spellStart"/>
            <w:r w:rsidRPr="002E7D95">
              <w:rPr>
                <w:rFonts w:ascii="Times New Roman" w:eastAsia="Times New Roman" w:hAnsi="Times New Roman" w:cs="Times New Roman"/>
                <w:color w:val="000000"/>
                <w:sz w:val="24"/>
                <w:szCs w:val="24"/>
              </w:rPr>
              <w:t>вып</w:t>
            </w:r>
            <w:proofErr w:type="spellEnd"/>
            <w:r w:rsidRPr="002E7D95">
              <w:rPr>
                <w:rFonts w:ascii="Times New Roman" w:eastAsia="Times New Roman" w:hAnsi="Times New Roman" w:cs="Times New Roman"/>
                <w:color w:val="000000"/>
                <w:sz w:val="24"/>
                <w:szCs w:val="24"/>
              </w:rPr>
              <w:t xml:space="preserve">. уч. </w:t>
            </w:r>
            <w:proofErr w:type="spellStart"/>
            <w:r w:rsidRPr="002E7D95">
              <w:rPr>
                <w:rFonts w:ascii="Times New Roman" w:eastAsia="Times New Roman" w:hAnsi="Times New Roman" w:cs="Times New Roman"/>
                <w:color w:val="000000"/>
                <w:sz w:val="24"/>
                <w:szCs w:val="24"/>
              </w:rPr>
              <w:t>гр</w:t>
            </w:r>
            <w:proofErr w:type="gramStart"/>
            <w:r w:rsidRPr="002E7D95">
              <w:rPr>
                <w:rFonts w:ascii="Times New Roman" w:eastAsia="Times New Roman" w:hAnsi="Times New Roman" w:cs="Times New Roman"/>
                <w:color w:val="000000"/>
                <w:sz w:val="24"/>
                <w:szCs w:val="24"/>
              </w:rPr>
              <w:t>.б</w:t>
            </w:r>
            <w:proofErr w:type="gramEnd"/>
            <w:r w:rsidRPr="002E7D95">
              <w:rPr>
                <w:rFonts w:ascii="Times New Roman" w:eastAsia="Times New Roman" w:hAnsi="Times New Roman" w:cs="Times New Roman"/>
                <w:color w:val="000000"/>
                <w:sz w:val="24"/>
                <w:szCs w:val="24"/>
              </w:rPr>
              <w:t>аллов</w:t>
            </w:r>
            <w:proofErr w:type="spellEnd"/>
            <w:r w:rsidRPr="002E7D95">
              <w:rPr>
                <w:rFonts w:ascii="Times New Roman" w:eastAsia="Times New Roman" w:hAnsi="Times New Roman" w:cs="Times New Roman"/>
                <w:color w:val="000000"/>
                <w:sz w:val="24"/>
                <w:szCs w:val="24"/>
              </w:rPr>
              <w:t xml:space="preserve"> 4</w:t>
            </w:r>
          </w:p>
        </w:tc>
        <w:tc>
          <w:tcPr>
            <w:tcW w:w="2325"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w:t>
            </w:r>
            <w:r w:rsidR="00E263E0" w:rsidRPr="00E263E0">
              <w:rPr>
                <w:rFonts w:ascii="Times New Roman" w:eastAsia="Times New Roman" w:hAnsi="Times New Roman" w:cs="Times New Roman"/>
                <w:color w:val="000000"/>
                <w:sz w:val="24"/>
                <w:szCs w:val="24"/>
              </w:rPr>
              <w:t>47,37</w:t>
            </w:r>
          </w:p>
        </w:tc>
        <w:tc>
          <w:tcPr>
            <w:tcW w:w="0" w:type="auto"/>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9</w:t>
            </w:r>
          </w:p>
        </w:tc>
      </w:tr>
      <w:tr w:rsidR="002E7D95" w:rsidRPr="002E7D95" w:rsidTr="00E263E0">
        <w:trPr>
          <w:trHeight w:val="300"/>
        </w:trPr>
        <w:tc>
          <w:tcPr>
            <w:tcW w:w="0" w:type="auto"/>
            <w:tcBorders>
              <w:top w:val="nil"/>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xml:space="preserve">  Ср.% </w:t>
            </w:r>
            <w:proofErr w:type="spellStart"/>
            <w:r w:rsidRPr="002E7D95">
              <w:rPr>
                <w:rFonts w:ascii="Times New Roman" w:eastAsia="Times New Roman" w:hAnsi="Times New Roman" w:cs="Times New Roman"/>
                <w:color w:val="000000"/>
                <w:sz w:val="24"/>
                <w:szCs w:val="24"/>
              </w:rPr>
              <w:t>вып</w:t>
            </w:r>
            <w:proofErr w:type="spellEnd"/>
            <w:r w:rsidRPr="002E7D95">
              <w:rPr>
                <w:rFonts w:ascii="Times New Roman" w:eastAsia="Times New Roman" w:hAnsi="Times New Roman" w:cs="Times New Roman"/>
                <w:color w:val="000000"/>
                <w:sz w:val="24"/>
                <w:szCs w:val="24"/>
              </w:rPr>
              <w:t xml:space="preserve">. уч. </w:t>
            </w:r>
            <w:proofErr w:type="spellStart"/>
            <w:r w:rsidRPr="002E7D95">
              <w:rPr>
                <w:rFonts w:ascii="Times New Roman" w:eastAsia="Times New Roman" w:hAnsi="Times New Roman" w:cs="Times New Roman"/>
                <w:color w:val="000000"/>
                <w:sz w:val="24"/>
                <w:szCs w:val="24"/>
              </w:rPr>
              <w:t>гр</w:t>
            </w:r>
            <w:proofErr w:type="gramStart"/>
            <w:r w:rsidRPr="002E7D95">
              <w:rPr>
                <w:rFonts w:ascii="Times New Roman" w:eastAsia="Times New Roman" w:hAnsi="Times New Roman" w:cs="Times New Roman"/>
                <w:color w:val="000000"/>
                <w:sz w:val="24"/>
                <w:szCs w:val="24"/>
              </w:rPr>
              <w:t>.б</w:t>
            </w:r>
            <w:proofErr w:type="gramEnd"/>
            <w:r w:rsidRPr="002E7D95">
              <w:rPr>
                <w:rFonts w:ascii="Times New Roman" w:eastAsia="Times New Roman" w:hAnsi="Times New Roman" w:cs="Times New Roman"/>
                <w:color w:val="000000"/>
                <w:sz w:val="24"/>
                <w:szCs w:val="24"/>
              </w:rPr>
              <w:t>аллов</w:t>
            </w:r>
            <w:proofErr w:type="spellEnd"/>
            <w:r w:rsidRPr="002E7D95">
              <w:rPr>
                <w:rFonts w:ascii="Times New Roman" w:eastAsia="Times New Roman" w:hAnsi="Times New Roman" w:cs="Times New Roman"/>
                <w:color w:val="000000"/>
                <w:sz w:val="24"/>
                <w:szCs w:val="24"/>
              </w:rPr>
              <w:t xml:space="preserve"> 5</w:t>
            </w:r>
          </w:p>
        </w:tc>
        <w:tc>
          <w:tcPr>
            <w:tcW w:w="2325" w:type="dxa"/>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 </w:t>
            </w:r>
            <w:r w:rsidR="00E263E0" w:rsidRPr="00E263E0">
              <w:rPr>
                <w:rFonts w:ascii="Times New Roman" w:eastAsia="Times New Roman" w:hAnsi="Times New Roman" w:cs="Times New Roman"/>
                <w:color w:val="000000"/>
                <w:sz w:val="24"/>
                <w:szCs w:val="24"/>
              </w:rPr>
              <w:t>0</w:t>
            </w:r>
          </w:p>
        </w:tc>
        <w:tc>
          <w:tcPr>
            <w:tcW w:w="0" w:type="auto"/>
            <w:tcBorders>
              <w:top w:val="nil"/>
              <w:left w:val="nil"/>
              <w:bottom w:val="single" w:sz="4" w:space="0" w:color="000000"/>
              <w:right w:val="single" w:sz="4" w:space="0" w:color="000000"/>
            </w:tcBorders>
            <w:shd w:val="clear" w:color="auto" w:fill="auto"/>
            <w:noWrap/>
            <w:tcMar>
              <w:top w:w="15" w:type="dxa"/>
              <w:left w:w="15" w:type="dxa"/>
              <w:bottom w:w="0" w:type="dxa"/>
              <w:right w:w="15" w:type="dxa"/>
            </w:tcMar>
            <w:vAlign w:val="bottom"/>
            <w:hideMark/>
          </w:tcPr>
          <w:p w:rsidR="002E7D95" w:rsidRPr="002E7D95" w:rsidRDefault="002E7D95" w:rsidP="002E7D95">
            <w:pPr>
              <w:spacing w:after="0" w:line="240" w:lineRule="auto"/>
              <w:jc w:val="right"/>
              <w:rPr>
                <w:rFonts w:ascii="Times New Roman" w:eastAsia="Times New Roman" w:hAnsi="Times New Roman" w:cs="Times New Roman"/>
                <w:color w:val="000000"/>
                <w:sz w:val="24"/>
                <w:szCs w:val="24"/>
              </w:rPr>
            </w:pPr>
            <w:r w:rsidRPr="002E7D95">
              <w:rPr>
                <w:rFonts w:ascii="Times New Roman" w:eastAsia="Times New Roman" w:hAnsi="Times New Roman" w:cs="Times New Roman"/>
                <w:color w:val="000000"/>
                <w:sz w:val="24"/>
                <w:szCs w:val="24"/>
              </w:rPr>
              <w:t>0</w:t>
            </w:r>
          </w:p>
        </w:tc>
      </w:tr>
    </w:tbl>
    <w:p w:rsidR="00E263E0" w:rsidRDefault="00E263E0" w:rsidP="00D66576">
      <w:pPr>
        <w:spacing w:after="0" w:line="240" w:lineRule="auto"/>
        <w:jc w:val="center"/>
        <w:rPr>
          <w:rFonts w:ascii="Times New Roman" w:hAnsi="Times New Roman" w:cs="Times New Roman"/>
          <w:sz w:val="28"/>
          <w:szCs w:val="28"/>
        </w:rPr>
      </w:pPr>
    </w:p>
    <w:p w:rsidR="00D66576" w:rsidRDefault="002E7D95" w:rsidP="00D66576">
      <w:pPr>
        <w:spacing w:after="0" w:line="240" w:lineRule="auto"/>
        <w:jc w:val="center"/>
        <w:rPr>
          <w:rFonts w:ascii="Times New Roman" w:hAnsi="Times New Roman" w:cs="Times New Roman"/>
          <w:sz w:val="28"/>
          <w:szCs w:val="28"/>
        </w:rPr>
      </w:pPr>
      <w:r w:rsidRPr="00E830B2">
        <w:rPr>
          <w:rFonts w:ascii="Times New Roman" w:hAnsi="Times New Roman" w:cs="Times New Roman"/>
          <w:sz w:val="28"/>
          <w:szCs w:val="28"/>
        </w:rPr>
        <w:t xml:space="preserve"> </w:t>
      </w:r>
      <w:r w:rsidR="00D66576" w:rsidRPr="00E830B2">
        <w:rPr>
          <w:rFonts w:ascii="Times New Roman" w:hAnsi="Times New Roman" w:cs="Times New Roman"/>
          <w:sz w:val="28"/>
          <w:szCs w:val="28"/>
        </w:rPr>
        <w:t xml:space="preserve">Процент успеваемости — </w:t>
      </w:r>
      <w:r w:rsidR="00E263E0">
        <w:rPr>
          <w:rFonts w:ascii="Times New Roman" w:hAnsi="Times New Roman" w:cs="Times New Roman"/>
          <w:sz w:val="28"/>
          <w:szCs w:val="28"/>
        </w:rPr>
        <w:t>100</w:t>
      </w:r>
      <w:r w:rsidR="00D66576" w:rsidRPr="00E830B2">
        <w:rPr>
          <w:rFonts w:ascii="Times New Roman" w:hAnsi="Times New Roman" w:cs="Times New Roman"/>
          <w:sz w:val="28"/>
          <w:szCs w:val="28"/>
        </w:rPr>
        <w:t xml:space="preserve"> %</w:t>
      </w:r>
    </w:p>
    <w:p w:rsidR="00D66576" w:rsidRDefault="00D66576" w:rsidP="00D6657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Процент качества – </w:t>
      </w:r>
      <w:r w:rsidR="00E263E0">
        <w:rPr>
          <w:rFonts w:ascii="Times New Roman" w:hAnsi="Times New Roman" w:cs="Times New Roman"/>
          <w:sz w:val="28"/>
          <w:szCs w:val="28"/>
        </w:rPr>
        <w:t>47,37</w:t>
      </w:r>
      <w:r>
        <w:rPr>
          <w:rFonts w:ascii="Times New Roman" w:hAnsi="Times New Roman" w:cs="Times New Roman"/>
          <w:sz w:val="28"/>
          <w:szCs w:val="28"/>
        </w:rPr>
        <w:t xml:space="preserve"> %</w:t>
      </w:r>
    </w:p>
    <w:p w:rsidR="00D66576" w:rsidRDefault="00D66576" w:rsidP="00D66576">
      <w:pPr>
        <w:spacing w:after="0" w:line="240" w:lineRule="auto"/>
        <w:jc w:val="center"/>
        <w:rPr>
          <w:rFonts w:ascii="Times New Roman" w:hAnsi="Times New Roman" w:cs="Times New Roman"/>
          <w:sz w:val="28"/>
          <w:szCs w:val="28"/>
        </w:rPr>
      </w:pPr>
    </w:p>
    <w:p w:rsidR="00D66576" w:rsidRDefault="00D66576" w:rsidP="00D66576">
      <w:pPr>
        <w:jc w:val="center"/>
        <w:rPr>
          <w:rFonts w:ascii="Times New Roman" w:hAnsi="Times New Roman" w:cs="Times New Roman"/>
          <w:b/>
          <w:bCs/>
        </w:rPr>
      </w:pPr>
      <w:r>
        <w:rPr>
          <w:rFonts w:ascii="Times New Roman" w:hAnsi="Times New Roman" w:cs="Times New Roman"/>
          <w:b/>
          <w:bCs/>
        </w:rPr>
        <w:t>Выполнение заданий учащимися</w:t>
      </w:r>
      <w:proofErr w:type="gramStart"/>
      <w:r>
        <w:rPr>
          <w:rFonts w:ascii="Times New Roman" w:hAnsi="Times New Roman" w:cs="Times New Roman"/>
          <w:b/>
          <w:bCs/>
        </w:rPr>
        <w:t xml:space="preserve"> (%)</w:t>
      </w:r>
      <w:proofErr w:type="gramEnd"/>
    </w:p>
    <w:p w:rsidR="00E43F39" w:rsidRDefault="00CC560B" w:rsidP="00181D68">
      <w:pPr>
        <w:autoSpaceDE w:val="0"/>
        <w:autoSpaceDN w:val="0"/>
        <w:adjustRightInd w:val="0"/>
        <w:spacing w:after="0" w:line="240" w:lineRule="auto"/>
        <w:ind w:hanging="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6446661" cy="2077156"/>
            <wp:effectExtent l="19050" t="0" r="11289"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bl>
      <w:tblPr>
        <w:tblW w:w="981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5"/>
        <w:gridCol w:w="756"/>
      </w:tblGrid>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lastRenderedPageBreak/>
              <w:t>1. Биология – наука о живых организмах. Опора и движение. Кровь и кровообращение. Дыхание и пищеварение. Обмен веществ и энергии. Выделение. Сенсорные системы. Здоровье человека и его охрана. Владеть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 Знать и аргументировать основные принципы здорового образа жизни, рациональной организации труда и отдыха. Анализировать и оценивать влияние факторов риска на здоровье человека. Описывать и использовать приемы оказания первой помощи</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89,47</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2. Биология – наука о живых организмах. Опора и движение. Кровь и кровообращение. Дыхание и пищеварение. Обмен веществ и энергии. Выделение. Сенсорные системы. Здоровье человека и его охрана. Владеть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 Знать и аргументировать основные принципы здорового образа жизни, рациональной организации труда и отдыха. Анализировать и оценивать влияние факторов риска на здоровье человека. Описывать и использовать приемы оказания первой помощи</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78,95</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3.1. Нейрогуморальная регуляция функций организма. Опора и движение. Кровь и кровообращение. Дыхание и пищеварение. Обмен веществ и энергии. Выделение. Размножение и развитие. Сенсорные системы. Здоровье человека и его охрана.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73,68</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3.2. Нейрогуморальная регуляция функций организма. Опора и движение. Кровь и кровообращение. Дыхание и пищеварение. Обмен веществ и энергии. Выделение. Размножение и развитие. Сенсорные системы. Здоровье человека и его охрана.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42,11</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4.1. Общий план строения организма человека. 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76,32</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4.2. Общий план строения организма человека. 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31,58</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5.1. Общий план строения организма человека. 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36,84</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5.2. Общий план строения организма человека. 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68,42</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 xml:space="preserve">6.1. Общий план строения организма человека. Нейрогуморальная регуляция функций организма. Опора и движение. Кровь и кровообращение. Дыхание и </w:t>
            </w:r>
            <w:r w:rsidRPr="00E263E0">
              <w:rPr>
                <w:rFonts w:ascii="Times New Roman" w:eastAsia="Times New Roman" w:hAnsi="Times New Roman" w:cs="Times New Roman"/>
                <w:color w:val="000000"/>
                <w:sz w:val="24"/>
                <w:szCs w:val="24"/>
              </w:rPr>
              <w:lastRenderedPageBreak/>
              <w:t>пищеварение. Выделение продуктов жизнедеятельности. Размножение и развитие. Сенсорные системы (анализаторы). 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lastRenderedPageBreak/>
              <w:t>89,47</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lastRenderedPageBreak/>
              <w:t>6.2. Общий план строения организма человека. Нейрогуморальная регуляция функций организма. Опора и движение. Кровь и кровообращение. Дыхание и пищеварение. Выделение продуктов жизнедеятельности. Размножение и развитие. Сенсорные системы (анализаторы). 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21,05</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7.1. Нейрогуморальная регуляция функций организма. Опора и движение. Кровь и кровообращение. Дыхание и пищеварение. Обмен веществ и энергии и выделение. Размножение и развитие. Сенсорные системы (анализаторы). Высшая нервная деятельность. 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68,42</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7.2. Нейрогуморальная регуляция функций организма. Опора и движение. Кровь и кровообращение. Дыхание и пищеварение. Обмен веществ и энергии и выделение. Размножение и развитие. Сенсорные системы (анализаторы). Высшая нервная деятельность. 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28,95</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8.1. Нейрогуморальная регуляция функций организма. Опора и движение. Кровь и кровообращение. Дыхание и пищеварение. Обмен веществ и энергии. Выделение продуктов жизнедеятельности. Размножение и развитие. Сенсорные системы (анализаторы). Высшая нервная деятельность. Устанавливать взаимосвязи между особенностями строения и функциями клеток и тканей, органов и систем органов</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76,32</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8.2. Нейрогуморальная регуляция функций организма. Опора и движение. Кровь и кровообращение. Дыхание и пищеварение. Обмен веществ и энергии. Выделение продуктов жизнедеятельности. Размножение и развитие. Сенсорные системы (анализаторы). Высшая нервная деятельность. Устанавливать взаимосвязи между особенностями строения и функциями клеток и тканей, органов и систем органов</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57,89</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9.1. Обмен веществ и энергии. Выделение продуктов жизнедеятельности. Знать и аргументировать основные принципы здорового образа жизни, рациональной организации труда и отдыха</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100</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9.2. Обмен веществ и энергии. Выделение продуктов жизнедеятельности. Знать и аргументировать основные принципы здорового образа жизни, рациональной организации труда и отдыха</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89,47</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9.3. Обмен веществ и энергии. Выделение продуктов жизнедеятельности. Знать и аргументировать основные принципы здорового образа жизни, рациональной организации труда и отдыха</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52,63</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 xml:space="preserve">10.1. Биология – наука о живых организмах. Общий план строения организма </w:t>
            </w:r>
            <w:proofErr w:type="spellStart"/>
            <w:r w:rsidRPr="00E263E0">
              <w:rPr>
                <w:rFonts w:ascii="Times New Roman" w:eastAsia="Times New Roman" w:hAnsi="Times New Roman" w:cs="Times New Roman"/>
                <w:color w:val="000000"/>
                <w:sz w:val="24"/>
                <w:szCs w:val="24"/>
              </w:rPr>
              <w:t>человека</w:t>
            </w:r>
            <w:proofErr w:type="gramStart"/>
            <w:r w:rsidRPr="00E263E0">
              <w:rPr>
                <w:rFonts w:ascii="Times New Roman" w:eastAsia="Times New Roman" w:hAnsi="Times New Roman" w:cs="Times New Roman"/>
                <w:color w:val="000000"/>
                <w:sz w:val="24"/>
                <w:szCs w:val="24"/>
              </w:rPr>
              <w:t>.Н</w:t>
            </w:r>
            <w:proofErr w:type="gramEnd"/>
            <w:r w:rsidRPr="00E263E0">
              <w:rPr>
                <w:rFonts w:ascii="Times New Roman" w:eastAsia="Times New Roman" w:hAnsi="Times New Roman" w:cs="Times New Roman"/>
                <w:color w:val="000000"/>
                <w:sz w:val="24"/>
                <w:szCs w:val="24"/>
              </w:rPr>
              <w:t>ейрогуморальная</w:t>
            </w:r>
            <w:proofErr w:type="spellEnd"/>
            <w:r w:rsidRPr="00E263E0">
              <w:rPr>
                <w:rFonts w:ascii="Times New Roman" w:eastAsia="Times New Roman" w:hAnsi="Times New Roman" w:cs="Times New Roman"/>
                <w:color w:val="000000"/>
                <w:sz w:val="24"/>
                <w:szCs w:val="24"/>
              </w:rPr>
              <w:t xml:space="preserve"> регуляция функций организма. Опора и движение. Кровь и кровообращение. Дыхание и пищеварение. Обмен веществ и энергии. Выделение продуктов жизнедеятельности. Размножение и развитие. Сенсорные системы (анализаторы). Высшая нервная деятельность. Здоровье человека и его охрана. Аргументировать, приводить доказательства взаимосвязи человека и окружающей среды, родства человека с животными. Аргументировать, приводить доказательства отличий человека от животных</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47,37</w:t>
            </w:r>
          </w:p>
        </w:tc>
      </w:tr>
      <w:tr w:rsidR="00E263E0" w:rsidRPr="00E263E0" w:rsidTr="00E263E0">
        <w:trPr>
          <w:trHeight w:val="300"/>
        </w:trPr>
        <w:tc>
          <w:tcPr>
            <w:tcW w:w="9055" w:type="dxa"/>
            <w:shd w:val="clear" w:color="auto" w:fill="auto"/>
            <w:noWrap/>
            <w:vAlign w:val="bottom"/>
            <w:hideMark/>
          </w:tcPr>
          <w:p w:rsidR="00E263E0" w:rsidRPr="00E263E0" w:rsidRDefault="00E263E0" w:rsidP="00E263E0">
            <w:pPr>
              <w:spacing w:after="0" w:line="240" w:lineRule="auto"/>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t xml:space="preserve">10.2. Биология – наука о живых организмах. Общий план строения организма </w:t>
            </w:r>
            <w:r w:rsidRPr="00E263E0">
              <w:rPr>
                <w:rFonts w:ascii="Times New Roman" w:eastAsia="Times New Roman" w:hAnsi="Times New Roman" w:cs="Times New Roman"/>
                <w:color w:val="000000"/>
                <w:sz w:val="24"/>
                <w:szCs w:val="24"/>
              </w:rPr>
              <w:lastRenderedPageBreak/>
              <w:t>человека. Нейрогуморальная регуляция функций организма. Опора и движение. Кровь и кровообращение. Дыхание и пищеварение. Обмен веществ и энергии. Выделение продуктов жизнедеятельности. Размножение и развитие. Сенсорные системы (анализаторы). Высшая нервная деятельность. Здоровье человека и его охрана. Аргументировать, приводить доказательства взаимосвязи человека и окружающей среды, родства человека с животными. Аргументировать, приводить доказательства отличий человека от животных</w:t>
            </w:r>
          </w:p>
        </w:tc>
        <w:tc>
          <w:tcPr>
            <w:tcW w:w="756" w:type="dxa"/>
            <w:shd w:val="clear" w:color="auto" w:fill="auto"/>
            <w:noWrap/>
            <w:vAlign w:val="bottom"/>
            <w:hideMark/>
          </w:tcPr>
          <w:p w:rsidR="00E263E0" w:rsidRPr="00E263E0" w:rsidRDefault="00E263E0" w:rsidP="00E263E0">
            <w:pPr>
              <w:spacing w:after="0" w:line="240" w:lineRule="auto"/>
              <w:jc w:val="right"/>
              <w:rPr>
                <w:rFonts w:ascii="Times New Roman" w:eastAsia="Times New Roman" w:hAnsi="Times New Roman" w:cs="Times New Roman"/>
                <w:color w:val="000000"/>
                <w:sz w:val="24"/>
                <w:szCs w:val="24"/>
              </w:rPr>
            </w:pPr>
            <w:r w:rsidRPr="00E263E0">
              <w:rPr>
                <w:rFonts w:ascii="Times New Roman" w:eastAsia="Times New Roman" w:hAnsi="Times New Roman" w:cs="Times New Roman"/>
                <w:color w:val="000000"/>
                <w:sz w:val="24"/>
                <w:szCs w:val="24"/>
              </w:rPr>
              <w:lastRenderedPageBreak/>
              <w:t>21,05</w:t>
            </w:r>
          </w:p>
        </w:tc>
      </w:tr>
    </w:tbl>
    <w:p w:rsidR="00181D68" w:rsidRDefault="00181D68" w:rsidP="00181D68">
      <w:pPr>
        <w:autoSpaceDE w:val="0"/>
        <w:autoSpaceDN w:val="0"/>
        <w:adjustRightInd w:val="0"/>
        <w:spacing w:after="0" w:line="240" w:lineRule="auto"/>
        <w:ind w:hanging="567"/>
        <w:jc w:val="both"/>
        <w:rPr>
          <w:rFonts w:ascii="Times New Roman" w:hAnsi="Times New Roman" w:cs="Times New Roman"/>
          <w:sz w:val="28"/>
          <w:szCs w:val="28"/>
        </w:rPr>
      </w:pPr>
    </w:p>
    <w:p w:rsidR="00E43F39" w:rsidRDefault="00E43F39" w:rsidP="005A55F8">
      <w:pPr>
        <w:autoSpaceDE w:val="0"/>
        <w:autoSpaceDN w:val="0"/>
        <w:adjustRightInd w:val="0"/>
        <w:spacing w:after="0" w:line="240" w:lineRule="auto"/>
        <w:ind w:firstLine="708"/>
        <w:jc w:val="both"/>
        <w:rPr>
          <w:rFonts w:ascii="Times New Roman" w:hAnsi="Times New Roman" w:cs="Times New Roman"/>
          <w:sz w:val="28"/>
          <w:szCs w:val="28"/>
        </w:rPr>
      </w:pPr>
    </w:p>
    <w:p w:rsidR="00A44404" w:rsidRPr="00A51DB2" w:rsidRDefault="00A44404" w:rsidP="00A44404">
      <w:pPr>
        <w:autoSpaceDE w:val="0"/>
        <w:autoSpaceDN w:val="0"/>
        <w:adjustRightInd w:val="0"/>
        <w:spacing w:after="0" w:line="240" w:lineRule="auto"/>
        <w:ind w:firstLine="708"/>
        <w:jc w:val="both"/>
        <w:rPr>
          <w:rFonts w:ascii="Times New Roman" w:hAnsi="Times New Roman" w:cs="Times New Roman"/>
          <w:sz w:val="28"/>
          <w:szCs w:val="28"/>
        </w:rPr>
      </w:pPr>
      <w:r w:rsidRPr="00715276">
        <w:rPr>
          <w:rFonts w:ascii="Times New Roman" w:hAnsi="Times New Roman" w:cs="Times New Roman"/>
          <w:sz w:val="28"/>
          <w:szCs w:val="28"/>
        </w:rPr>
        <w:t>По результатам выполненной работы можно назвать виды заданий, с которыми</w:t>
      </w:r>
      <w:r>
        <w:rPr>
          <w:rFonts w:ascii="Times New Roman" w:hAnsi="Times New Roman" w:cs="Times New Roman"/>
          <w:sz w:val="28"/>
          <w:szCs w:val="28"/>
        </w:rPr>
        <w:t xml:space="preserve"> </w:t>
      </w:r>
      <w:r w:rsidRPr="00715276">
        <w:rPr>
          <w:rFonts w:ascii="Times New Roman" w:hAnsi="Times New Roman" w:cs="Times New Roman"/>
          <w:sz w:val="28"/>
          <w:szCs w:val="28"/>
        </w:rPr>
        <w:t xml:space="preserve">справилось большинство </w:t>
      </w:r>
      <w:r w:rsidRPr="005A55F8">
        <w:rPr>
          <w:rFonts w:ascii="Times New Roman" w:hAnsi="Times New Roman" w:cs="Times New Roman"/>
          <w:sz w:val="28"/>
          <w:szCs w:val="28"/>
        </w:rPr>
        <w:t xml:space="preserve">учащихся, показав высокий уровень владения материалом. </w:t>
      </w:r>
      <w:r w:rsidR="00A51DB2" w:rsidRPr="00181D68">
        <w:rPr>
          <w:rFonts w:ascii="Times New Roman" w:hAnsi="Times New Roman" w:cs="Times New Roman"/>
          <w:sz w:val="28"/>
          <w:szCs w:val="28"/>
        </w:rPr>
        <w:t xml:space="preserve">Это задания более высокого уровня сложности, где необходимо </w:t>
      </w:r>
      <w:r w:rsidR="00A51DB2" w:rsidRPr="00A51DB2">
        <w:rPr>
          <w:rFonts w:ascii="Times New Roman" w:eastAsia="Times New Roman" w:hAnsi="Times New Roman" w:cs="Times New Roman"/>
          <w:color w:val="000000"/>
          <w:sz w:val="28"/>
          <w:szCs w:val="28"/>
        </w:rPr>
        <w:t>знать и аргументировать основные принципы здорового образа жизни, рациональной организации труда и отдыха. Устанавливать взаимосвязи между особенностями строения и функциями клеток и тканей, органов и систем органов. Знать и аргументировать основные принципы здорового образа жизни, рациональной организации труда и отдыха. Анализировать и оценивать влияние факторов риска на здоровье человека. Описывать и использовать приемы оказания первой помощи</w:t>
      </w:r>
    </w:p>
    <w:p w:rsidR="00181D68" w:rsidRPr="00A51DB2" w:rsidRDefault="00A44404" w:rsidP="00181D68">
      <w:pPr>
        <w:autoSpaceDE w:val="0"/>
        <w:autoSpaceDN w:val="0"/>
        <w:adjustRightInd w:val="0"/>
        <w:spacing w:after="0" w:line="240" w:lineRule="auto"/>
        <w:ind w:firstLine="708"/>
        <w:jc w:val="both"/>
        <w:rPr>
          <w:rFonts w:ascii="Times New Roman" w:hAnsi="Times New Roman" w:cs="Times New Roman"/>
          <w:sz w:val="28"/>
          <w:szCs w:val="28"/>
        </w:rPr>
      </w:pPr>
      <w:r w:rsidRPr="00A51DB2">
        <w:rPr>
          <w:rFonts w:ascii="Times New Roman" w:hAnsi="Times New Roman" w:cs="Times New Roman"/>
          <w:sz w:val="28"/>
          <w:szCs w:val="28"/>
        </w:rPr>
        <w:t xml:space="preserve">Также можно назвать виды заданий, с которыми многие учащиеся не справились, показав низкий уровень владения материалом. Это задания более высокого уровня сложности, где необходимо </w:t>
      </w:r>
      <w:r w:rsidR="00A51DB2" w:rsidRPr="00A51DB2">
        <w:rPr>
          <w:rFonts w:ascii="Times New Roman" w:eastAsia="Times New Roman" w:hAnsi="Times New Roman" w:cs="Times New Roman"/>
          <w:color w:val="000000"/>
          <w:sz w:val="28"/>
          <w:szCs w:val="28"/>
        </w:rPr>
        <w:t>аргументировать, приводить доказательства взаимосвязи человека и окружающей среды, родства человека с животными. Аргументировать, приводить доказательства отличий человека от животных. 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A51DB2" w:rsidRDefault="00A51DB2" w:rsidP="00181D68">
      <w:pPr>
        <w:autoSpaceDE w:val="0"/>
        <w:autoSpaceDN w:val="0"/>
        <w:adjustRightInd w:val="0"/>
        <w:spacing w:after="0" w:line="240" w:lineRule="auto"/>
        <w:ind w:firstLine="708"/>
        <w:jc w:val="both"/>
        <w:rPr>
          <w:rFonts w:ascii="Times New Roman" w:hAnsi="Times New Roman" w:cs="Times New Roman"/>
          <w:sz w:val="28"/>
          <w:szCs w:val="28"/>
        </w:rPr>
      </w:pPr>
    </w:p>
    <w:p w:rsidR="00A51DB2" w:rsidRDefault="00A51DB2" w:rsidP="00181D68">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p>
    <w:p w:rsidR="00E723D9" w:rsidRDefault="00E723D9" w:rsidP="00E723D9">
      <w:pPr>
        <w:autoSpaceDE w:val="0"/>
        <w:autoSpaceDN w:val="0"/>
        <w:adjustRightInd w:val="0"/>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 xml:space="preserve">География </w:t>
      </w:r>
      <w:r w:rsidRPr="00D66576">
        <w:rPr>
          <w:rFonts w:ascii="Times New Roman" w:hAnsi="Times New Roman" w:cs="Times New Roman"/>
          <w:b/>
          <w:bCs/>
          <w:sz w:val="28"/>
          <w:szCs w:val="28"/>
        </w:rPr>
        <w:t xml:space="preserve"> </w:t>
      </w:r>
      <w:r w:rsidR="00A51DB2">
        <w:rPr>
          <w:rFonts w:ascii="Times New Roman" w:hAnsi="Times New Roman" w:cs="Times New Roman"/>
          <w:b/>
          <w:bCs/>
          <w:sz w:val="28"/>
          <w:szCs w:val="28"/>
        </w:rPr>
        <w:t>8</w:t>
      </w:r>
      <w:r w:rsidRPr="00D66576">
        <w:rPr>
          <w:rFonts w:ascii="Times New Roman" w:hAnsi="Times New Roman" w:cs="Times New Roman"/>
          <w:b/>
          <w:bCs/>
          <w:sz w:val="28"/>
          <w:szCs w:val="28"/>
        </w:rPr>
        <w:t xml:space="preserve"> класс</w:t>
      </w:r>
    </w:p>
    <w:p w:rsidR="00E723D9" w:rsidRPr="00D66576" w:rsidRDefault="00E723D9" w:rsidP="00E723D9">
      <w:pPr>
        <w:autoSpaceDE w:val="0"/>
        <w:autoSpaceDN w:val="0"/>
        <w:adjustRightInd w:val="0"/>
        <w:spacing w:after="0" w:line="240" w:lineRule="auto"/>
        <w:ind w:firstLine="708"/>
        <w:jc w:val="center"/>
        <w:rPr>
          <w:rFonts w:ascii="Times New Roman" w:hAnsi="Times New Roman" w:cs="Times New Roman"/>
          <w:sz w:val="28"/>
          <w:szCs w:val="28"/>
        </w:rPr>
      </w:pPr>
    </w:p>
    <w:p w:rsidR="00E723D9" w:rsidRPr="00E830B2" w:rsidRDefault="00E723D9" w:rsidP="00E723D9">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Общее количество учащихся </w:t>
      </w:r>
      <w:r w:rsidR="00A51DB2">
        <w:rPr>
          <w:rFonts w:ascii="Times New Roman" w:hAnsi="Times New Roman" w:cs="Times New Roman"/>
          <w:sz w:val="28"/>
          <w:szCs w:val="28"/>
        </w:rPr>
        <w:t>8</w:t>
      </w:r>
      <w:r w:rsidRPr="00E830B2">
        <w:rPr>
          <w:rFonts w:ascii="Times New Roman" w:hAnsi="Times New Roman" w:cs="Times New Roman"/>
          <w:sz w:val="28"/>
          <w:szCs w:val="28"/>
        </w:rPr>
        <w:t xml:space="preserve">-х классов - </w:t>
      </w:r>
      <w:r>
        <w:rPr>
          <w:rFonts w:ascii="Times New Roman" w:hAnsi="Times New Roman" w:cs="Times New Roman"/>
          <w:sz w:val="28"/>
          <w:szCs w:val="28"/>
        </w:rPr>
        <w:t>1</w:t>
      </w:r>
      <w:r w:rsidR="00A51DB2">
        <w:rPr>
          <w:rFonts w:ascii="Times New Roman" w:hAnsi="Times New Roman" w:cs="Times New Roman"/>
          <w:sz w:val="28"/>
          <w:szCs w:val="28"/>
        </w:rPr>
        <w:t>01</w:t>
      </w:r>
      <w:r w:rsidRPr="00E830B2">
        <w:rPr>
          <w:rFonts w:ascii="Times New Roman" w:hAnsi="Times New Roman" w:cs="Times New Roman"/>
          <w:sz w:val="28"/>
          <w:szCs w:val="28"/>
        </w:rPr>
        <w:t xml:space="preserve"> человека.</w:t>
      </w:r>
    </w:p>
    <w:p w:rsidR="00E723D9" w:rsidRPr="00E830B2" w:rsidRDefault="00E723D9" w:rsidP="00E723D9">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В ВПР по </w:t>
      </w:r>
      <w:r w:rsidR="00C54719">
        <w:rPr>
          <w:rFonts w:ascii="Times New Roman" w:hAnsi="Times New Roman" w:cs="Times New Roman"/>
          <w:sz w:val="28"/>
          <w:szCs w:val="28"/>
        </w:rPr>
        <w:t>географии</w:t>
      </w:r>
      <w:r w:rsidRPr="00E830B2">
        <w:rPr>
          <w:rFonts w:ascii="Times New Roman" w:hAnsi="Times New Roman" w:cs="Times New Roman"/>
          <w:sz w:val="28"/>
          <w:szCs w:val="28"/>
        </w:rPr>
        <w:t xml:space="preserve"> принимали участие </w:t>
      </w:r>
      <w:r w:rsidR="00A51DB2">
        <w:rPr>
          <w:rFonts w:ascii="Times New Roman" w:hAnsi="Times New Roman" w:cs="Times New Roman"/>
          <w:sz w:val="28"/>
          <w:szCs w:val="28"/>
        </w:rPr>
        <w:t>35</w:t>
      </w:r>
      <w:r w:rsidRPr="00E830B2">
        <w:rPr>
          <w:rFonts w:ascii="Times New Roman" w:hAnsi="Times New Roman" w:cs="Times New Roman"/>
          <w:sz w:val="28"/>
          <w:szCs w:val="28"/>
        </w:rPr>
        <w:t xml:space="preserve"> учащихся</w:t>
      </w:r>
      <w:r>
        <w:rPr>
          <w:rFonts w:ascii="Times New Roman" w:hAnsi="Times New Roman" w:cs="Times New Roman"/>
          <w:sz w:val="28"/>
          <w:szCs w:val="28"/>
        </w:rPr>
        <w:t xml:space="preserve"> </w:t>
      </w:r>
      <w:r w:rsidR="00A51DB2">
        <w:rPr>
          <w:rFonts w:ascii="Times New Roman" w:hAnsi="Times New Roman" w:cs="Times New Roman"/>
          <w:sz w:val="28"/>
          <w:szCs w:val="28"/>
        </w:rPr>
        <w:t xml:space="preserve"> </w:t>
      </w:r>
      <w:r>
        <w:rPr>
          <w:rFonts w:ascii="Times New Roman" w:hAnsi="Times New Roman" w:cs="Times New Roman"/>
          <w:sz w:val="28"/>
          <w:szCs w:val="28"/>
        </w:rPr>
        <w:t xml:space="preserve"> (</w:t>
      </w:r>
      <w:r w:rsidR="00AF6753">
        <w:rPr>
          <w:rFonts w:ascii="Times New Roman" w:hAnsi="Times New Roman" w:cs="Times New Roman"/>
          <w:sz w:val="28"/>
          <w:szCs w:val="28"/>
        </w:rPr>
        <w:t>35</w:t>
      </w:r>
      <w:r w:rsidRPr="00E830B2">
        <w:rPr>
          <w:rFonts w:ascii="Times New Roman" w:hAnsi="Times New Roman" w:cs="Times New Roman"/>
          <w:sz w:val="28"/>
          <w:szCs w:val="28"/>
        </w:rPr>
        <w:t xml:space="preserve"> % от общего количества</w:t>
      </w:r>
      <w:r>
        <w:rPr>
          <w:rFonts w:ascii="Times New Roman" w:hAnsi="Times New Roman" w:cs="Times New Roman"/>
          <w:sz w:val="28"/>
          <w:szCs w:val="28"/>
        </w:rPr>
        <w:t xml:space="preserve"> </w:t>
      </w:r>
      <w:r w:rsidRPr="00E830B2">
        <w:rPr>
          <w:rFonts w:ascii="Times New Roman" w:hAnsi="Times New Roman" w:cs="Times New Roman"/>
          <w:sz w:val="28"/>
          <w:szCs w:val="28"/>
        </w:rPr>
        <w:t>учащихся</w:t>
      </w:r>
      <w:r>
        <w:rPr>
          <w:rFonts w:ascii="Times New Roman" w:hAnsi="Times New Roman" w:cs="Times New Roman"/>
          <w:sz w:val="28"/>
          <w:szCs w:val="28"/>
        </w:rPr>
        <w:t>, так как предмет случайного выбора</w:t>
      </w:r>
      <w:r w:rsidRPr="00E830B2">
        <w:rPr>
          <w:rFonts w:ascii="Times New Roman" w:hAnsi="Times New Roman" w:cs="Times New Roman"/>
          <w:sz w:val="28"/>
          <w:szCs w:val="28"/>
        </w:rPr>
        <w:t>).</w:t>
      </w:r>
    </w:p>
    <w:p w:rsidR="00E723D9" w:rsidRPr="00E830B2" w:rsidRDefault="00E723D9" w:rsidP="00E723D9">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Максимально возможное количество баллов за работу - </w:t>
      </w:r>
      <w:r>
        <w:rPr>
          <w:rFonts w:ascii="Times New Roman" w:hAnsi="Times New Roman" w:cs="Times New Roman"/>
          <w:sz w:val="28"/>
          <w:szCs w:val="28"/>
        </w:rPr>
        <w:t>33</w:t>
      </w:r>
      <w:r w:rsidRPr="00E830B2">
        <w:rPr>
          <w:rFonts w:ascii="Times New Roman" w:hAnsi="Times New Roman" w:cs="Times New Roman"/>
          <w:sz w:val="28"/>
          <w:szCs w:val="28"/>
        </w:rPr>
        <w:t>.</w:t>
      </w:r>
    </w:p>
    <w:p w:rsidR="00E723D9" w:rsidRPr="00E830B2" w:rsidRDefault="00E723D9" w:rsidP="00E723D9">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Количество учащихся, не справившихся с работой</w:t>
      </w:r>
      <w:r>
        <w:rPr>
          <w:rFonts w:ascii="Times New Roman" w:hAnsi="Times New Roman" w:cs="Times New Roman"/>
          <w:sz w:val="28"/>
          <w:szCs w:val="28"/>
        </w:rPr>
        <w:t xml:space="preserve"> –   </w:t>
      </w:r>
      <w:r w:rsidR="00AF6753">
        <w:rPr>
          <w:rFonts w:ascii="Times New Roman" w:hAnsi="Times New Roman" w:cs="Times New Roman"/>
          <w:sz w:val="28"/>
          <w:szCs w:val="28"/>
        </w:rPr>
        <w:t>2 (5,73%)</w:t>
      </w:r>
      <w:r>
        <w:rPr>
          <w:rFonts w:ascii="Times New Roman" w:hAnsi="Times New Roman" w:cs="Times New Roman"/>
          <w:sz w:val="28"/>
          <w:szCs w:val="28"/>
        </w:rPr>
        <w:t xml:space="preserve"> человек</w:t>
      </w:r>
      <w:r w:rsidR="009B051A">
        <w:rPr>
          <w:rFonts w:ascii="Times New Roman" w:hAnsi="Times New Roman" w:cs="Times New Roman"/>
          <w:sz w:val="28"/>
          <w:szCs w:val="28"/>
        </w:rPr>
        <w:t>.</w:t>
      </w:r>
    </w:p>
    <w:p w:rsidR="00E723D9" w:rsidRDefault="00E723D9" w:rsidP="00E723D9">
      <w:pPr>
        <w:autoSpaceDE w:val="0"/>
        <w:autoSpaceDN w:val="0"/>
        <w:adjustRightInd w:val="0"/>
        <w:spacing w:after="0" w:line="240" w:lineRule="auto"/>
        <w:rPr>
          <w:rFonts w:ascii="Times New Roman" w:hAnsi="Times New Roman" w:cs="Times New Roman"/>
          <w:sz w:val="28"/>
          <w:szCs w:val="28"/>
        </w:rPr>
      </w:pPr>
    </w:p>
    <w:tbl>
      <w:tblPr>
        <w:tblW w:w="9088" w:type="dxa"/>
        <w:tblInd w:w="93" w:type="dxa"/>
        <w:tblLook w:val="04A0" w:firstRow="1" w:lastRow="0" w:firstColumn="1" w:lastColumn="0" w:noHBand="0" w:noVBand="1"/>
      </w:tblPr>
      <w:tblGrid>
        <w:gridCol w:w="6394"/>
        <w:gridCol w:w="1277"/>
        <w:gridCol w:w="1417"/>
      </w:tblGrid>
      <w:tr w:rsidR="00AF6753" w:rsidRPr="00AF6753" w:rsidTr="00AF6753">
        <w:trPr>
          <w:trHeight w:val="300"/>
        </w:trPr>
        <w:tc>
          <w:tcPr>
            <w:tcW w:w="639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xml:space="preserve">  Понизили (Отметка &lt; </w:t>
            </w:r>
            <w:proofErr w:type="gramStart"/>
            <w:r w:rsidRPr="00AF6753">
              <w:rPr>
                <w:rFonts w:ascii="Times New Roman" w:eastAsia="Times New Roman" w:hAnsi="Times New Roman" w:cs="Times New Roman"/>
                <w:color w:val="000000"/>
                <w:sz w:val="24"/>
                <w:szCs w:val="24"/>
              </w:rPr>
              <w:t>Отметка</w:t>
            </w:r>
            <w:proofErr w:type="gramEnd"/>
            <w:r w:rsidRPr="00AF6753">
              <w:rPr>
                <w:rFonts w:ascii="Times New Roman" w:eastAsia="Times New Roman" w:hAnsi="Times New Roman" w:cs="Times New Roman"/>
                <w:color w:val="000000"/>
                <w:sz w:val="24"/>
                <w:szCs w:val="24"/>
              </w:rPr>
              <w:t xml:space="preserve"> по журналу) %</w:t>
            </w:r>
          </w:p>
        </w:tc>
        <w:tc>
          <w:tcPr>
            <w:tcW w:w="1277" w:type="dxa"/>
            <w:tcBorders>
              <w:top w:val="single" w:sz="4" w:space="0" w:color="000000"/>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12</w:t>
            </w:r>
          </w:p>
        </w:tc>
        <w:tc>
          <w:tcPr>
            <w:tcW w:w="1417" w:type="dxa"/>
            <w:tcBorders>
              <w:top w:val="single" w:sz="4" w:space="0" w:color="000000"/>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34,29</w:t>
            </w:r>
          </w:p>
        </w:tc>
      </w:tr>
      <w:tr w:rsidR="00AF6753" w:rsidRPr="00AF6753" w:rsidTr="00AF6753">
        <w:trPr>
          <w:trHeight w:val="300"/>
        </w:trPr>
        <w:tc>
          <w:tcPr>
            <w:tcW w:w="6394" w:type="dxa"/>
            <w:tcBorders>
              <w:top w:val="nil"/>
              <w:left w:val="single" w:sz="4" w:space="0" w:color="000000"/>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xml:space="preserve">  Подтвердили (Отметка = Отметке по журналу) %</w:t>
            </w:r>
          </w:p>
        </w:tc>
        <w:tc>
          <w:tcPr>
            <w:tcW w:w="1277"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15</w:t>
            </w:r>
          </w:p>
        </w:tc>
        <w:tc>
          <w:tcPr>
            <w:tcW w:w="1417"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42,86</w:t>
            </w:r>
          </w:p>
        </w:tc>
      </w:tr>
      <w:tr w:rsidR="00AF6753" w:rsidRPr="00AF6753" w:rsidTr="00AF6753">
        <w:trPr>
          <w:trHeight w:val="300"/>
        </w:trPr>
        <w:tc>
          <w:tcPr>
            <w:tcW w:w="6394" w:type="dxa"/>
            <w:tcBorders>
              <w:top w:val="nil"/>
              <w:left w:val="single" w:sz="4" w:space="0" w:color="000000"/>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xml:space="preserve">  Повысили (Отметка &gt; </w:t>
            </w:r>
            <w:proofErr w:type="gramStart"/>
            <w:r w:rsidRPr="00AF6753">
              <w:rPr>
                <w:rFonts w:ascii="Times New Roman" w:eastAsia="Times New Roman" w:hAnsi="Times New Roman" w:cs="Times New Roman"/>
                <w:color w:val="000000"/>
                <w:sz w:val="24"/>
                <w:szCs w:val="24"/>
              </w:rPr>
              <w:t>Отметка</w:t>
            </w:r>
            <w:proofErr w:type="gramEnd"/>
            <w:r w:rsidRPr="00AF6753">
              <w:rPr>
                <w:rFonts w:ascii="Times New Roman" w:eastAsia="Times New Roman" w:hAnsi="Times New Roman" w:cs="Times New Roman"/>
                <w:color w:val="000000"/>
                <w:sz w:val="24"/>
                <w:szCs w:val="24"/>
              </w:rPr>
              <w:t xml:space="preserve"> по журналу) %</w:t>
            </w:r>
          </w:p>
        </w:tc>
        <w:tc>
          <w:tcPr>
            <w:tcW w:w="1277"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8</w:t>
            </w:r>
          </w:p>
        </w:tc>
        <w:tc>
          <w:tcPr>
            <w:tcW w:w="1417"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22,86</w:t>
            </w:r>
          </w:p>
        </w:tc>
      </w:tr>
      <w:tr w:rsidR="00AF6753" w:rsidRPr="00AF6753" w:rsidTr="00AF6753">
        <w:trPr>
          <w:trHeight w:val="300"/>
        </w:trPr>
        <w:tc>
          <w:tcPr>
            <w:tcW w:w="6394" w:type="dxa"/>
            <w:tcBorders>
              <w:top w:val="nil"/>
              <w:left w:val="single" w:sz="4" w:space="0" w:color="000000"/>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xml:space="preserve">  Всего</w:t>
            </w:r>
          </w:p>
        </w:tc>
        <w:tc>
          <w:tcPr>
            <w:tcW w:w="1277"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35</w:t>
            </w:r>
          </w:p>
        </w:tc>
        <w:tc>
          <w:tcPr>
            <w:tcW w:w="1417"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100</w:t>
            </w:r>
          </w:p>
        </w:tc>
      </w:tr>
    </w:tbl>
    <w:p w:rsidR="009B051A" w:rsidRDefault="009B051A" w:rsidP="00E723D9">
      <w:pPr>
        <w:autoSpaceDE w:val="0"/>
        <w:autoSpaceDN w:val="0"/>
        <w:adjustRightInd w:val="0"/>
        <w:spacing w:after="0" w:line="240" w:lineRule="auto"/>
        <w:rPr>
          <w:rFonts w:ascii="Times New Roman" w:hAnsi="Times New Roman" w:cs="Times New Roman"/>
          <w:sz w:val="28"/>
          <w:szCs w:val="28"/>
        </w:rPr>
      </w:pPr>
    </w:p>
    <w:p w:rsidR="009B051A" w:rsidRDefault="009B051A" w:rsidP="00E723D9">
      <w:pPr>
        <w:autoSpaceDE w:val="0"/>
        <w:autoSpaceDN w:val="0"/>
        <w:adjustRightInd w:val="0"/>
        <w:spacing w:after="0" w:line="240" w:lineRule="auto"/>
        <w:rPr>
          <w:rFonts w:ascii="Times New Roman" w:hAnsi="Times New Roman" w:cs="Times New Roman"/>
          <w:sz w:val="28"/>
          <w:szCs w:val="28"/>
        </w:rPr>
      </w:pPr>
    </w:p>
    <w:p w:rsidR="009B051A" w:rsidRDefault="009B051A" w:rsidP="00E723D9">
      <w:pPr>
        <w:autoSpaceDE w:val="0"/>
        <w:autoSpaceDN w:val="0"/>
        <w:adjustRightInd w:val="0"/>
        <w:spacing w:after="0" w:line="240" w:lineRule="auto"/>
        <w:rPr>
          <w:rFonts w:ascii="Times New Roman" w:hAnsi="Times New Roman" w:cs="Times New Roman"/>
          <w:sz w:val="28"/>
          <w:szCs w:val="28"/>
        </w:rPr>
      </w:pPr>
    </w:p>
    <w:p w:rsidR="009B051A" w:rsidRDefault="009B051A" w:rsidP="00E723D9">
      <w:pPr>
        <w:autoSpaceDE w:val="0"/>
        <w:autoSpaceDN w:val="0"/>
        <w:adjustRightInd w:val="0"/>
        <w:spacing w:after="0" w:line="240" w:lineRule="auto"/>
        <w:rPr>
          <w:rFonts w:ascii="Times New Roman" w:hAnsi="Times New Roman" w:cs="Times New Roman"/>
          <w:sz w:val="28"/>
          <w:szCs w:val="28"/>
        </w:rPr>
      </w:pPr>
    </w:p>
    <w:p w:rsidR="00AF6753" w:rsidRPr="00E830B2" w:rsidRDefault="00AF6753" w:rsidP="00E723D9">
      <w:pPr>
        <w:autoSpaceDE w:val="0"/>
        <w:autoSpaceDN w:val="0"/>
        <w:adjustRightInd w:val="0"/>
        <w:spacing w:after="0" w:line="240" w:lineRule="auto"/>
        <w:rPr>
          <w:rFonts w:ascii="Times New Roman" w:hAnsi="Times New Roman" w:cs="Times New Roman"/>
          <w:sz w:val="28"/>
          <w:szCs w:val="28"/>
        </w:rPr>
      </w:pPr>
    </w:p>
    <w:p w:rsidR="00E723D9" w:rsidRDefault="00E723D9" w:rsidP="00E723D9">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lastRenderedPageBreak/>
        <w:t>Результаты ВПР:</w:t>
      </w:r>
    </w:p>
    <w:p w:rsidR="00E723D9" w:rsidRPr="00E830B2" w:rsidRDefault="00E723D9" w:rsidP="00E723D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699706" cy="2043289"/>
            <wp:effectExtent l="19050" t="0" r="24694" b="0"/>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F6753" w:rsidRDefault="00AF6753" w:rsidP="00E723D9">
      <w:pPr>
        <w:spacing w:after="0" w:line="240" w:lineRule="auto"/>
        <w:jc w:val="center"/>
        <w:rPr>
          <w:rFonts w:ascii="Times New Roman" w:hAnsi="Times New Roman" w:cs="Times New Roman"/>
          <w:sz w:val="28"/>
          <w:szCs w:val="28"/>
        </w:rPr>
      </w:pPr>
    </w:p>
    <w:tbl>
      <w:tblPr>
        <w:tblW w:w="9045" w:type="dxa"/>
        <w:tblInd w:w="93" w:type="dxa"/>
        <w:tblLook w:val="04A0" w:firstRow="1" w:lastRow="0" w:firstColumn="1" w:lastColumn="0" w:noHBand="0" w:noVBand="1"/>
      </w:tblPr>
      <w:tblGrid>
        <w:gridCol w:w="3360"/>
        <w:gridCol w:w="2325"/>
        <w:gridCol w:w="3360"/>
      </w:tblGrid>
      <w:tr w:rsidR="00AF6753" w:rsidRPr="00AF6753" w:rsidTr="00AF6753">
        <w:trPr>
          <w:trHeight w:val="300"/>
        </w:trPr>
        <w:tc>
          <w:tcPr>
            <w:tcW w:w="33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xml:space="preserve">  Ср.% </w:t>
            </w:r>
            <w:proofErr w:type="spellStart"/>
            <w:r w:rsidRPr="00AF6753">
              <w:rPr>
                <w:rFonts w:ascii="Times New Roman" w:eastAsia="Times New Roman" w:hAnsi="Times New Roman" w:cs="Times New Roman"/>
                <w:color w:val="000000"/>
                <w:sz w:val="24"/>
                <w:szCs w:val="24"/>
              </w:rPr>
              <w:t>вып</w:t>
            </w:r>
            <w:proofErr w:type="spellEnd"/>
            <w:r w:rsidRPr="00AF6753">
              <w:rPr>
                <w:rFonts w:ascii="Times New Roman" w:eastAsia="Times New Roman" w:hAnsi="Times New Roman" w:cs="Times New Roman"/>
                <w:color w:val="000000"/>
                <w:sz w:val="24"/>
                <w:szCs w:val="24"/>
              </w:rPr>
              <w:t xml:space="preserve">. уч. </w:t>
            </w:r>
            <w:proofErr w:type="spellStart"/>
            <w:r w:rsidRPr="00AF6753">
              <w:rPr>
                <w:rFonts w:ascii="Times New Roman" w:eastAsia="Times New Roman" w:hAnsi="Times New Roman" w:cs="Times New Roman"/>
                <w:color w:val="000000"/>
                <w:sz w:val="24"/>
                <w:szCs w:val="24"/>
              </w:rPr>
              <w:t>гр</w:t>
            </w:r>
            <w:proofErr w:type="gramStart"/>
            <w:r w:rsidRPr="00AF6753">
              <w:rPr>
                <w:rFonts w:ascii="Times New Roman" w:eastAsia="Times New Roman" w:hAnsi="Times New Roman" w:cs="Times New Roman"/>
                <w:color w:val="000000"/>
                <w:sz w:val="24"/>
                <w:szCs w:val="24"/>
              </w:rPr>
              <w:t>.б</w:t>
            </w:r>
            <w:proofErr w:type="gramEnd"/>
            <w:r w:rsidRPr="00AF6753">
              <w:rPr>
                <w:rFonts w:ascii="Times New Roman" w:eastAsia="Times New Roman" w:hAnsi="Times New Roman" w:cs="Times New Roman"/>
                <w:color w:val="000000"/>
                <w:sz w:val="24"/>
                <w:szCs w:val="24"/>
              </w:rPr>
              <w:t>аллов</w:t>
            </w:r>
            <w:proofErr w:type="spellEnd"/>
            <w:r w:rsidRPr="00AF6753">
              <w:rPr>
                <w:rFonts w:ascii="Times New Roman" w:eastAsia="Times New Roman" w:hAnsi="Times New Roman" w:cs="Times New Roman"/>
                <w:color w:val="000000"/>
                <w:sz w:val="24"/>
                <w:szCs w:val="24"/>
              </w:rPr>
              <w:t xml:space="preserve"> 2</w:t>
            </w:r>
          </w:p>
        </w:tc>
        <w:tc>
          <w:tcPr>
            <w:tcW w:w="2325" w:type="dxa"/>
            <w:tcBorders>
              <w:top w:val="single" w:sz="4" w:space="0" w:color="000000"/>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5,71 %</w:t>
            </w:r>
          </w:p>
        </w:tc>
        <w:tc>
          <w:tcPr>
            <w:tcW w:w="3360" w:type="dxa"/>
            <w:tcBorders>
              <w:top w:val="single" w:sz="4" w:space="0" w:color="000000"/>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2</w:t>
            </w:r>
          </w:p>
        </w:tc>
      </w:tr>
      <w:tr w:rsidR="00AF6753" w:rsidRPr="00AF6753" w:rsidTr="00AF6753">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xml:space="preserve">  Ср.% </w:t>
            </w:r>
            <w:proofErr w:type="spellStart"/>
            <w:r w:rsidRPr="00AF6753">
              <w:rPr>
                <w:rFonts w:ascii="Times New Roman" w:eastAsia="Times New Roman" w:hAnsi="Times New Roman" w:cs="Times New Roman"/>
                <w:color w:val="000000"/>
                <w:sz w:val="24"/>
                <w:szCs w:val="24"/>
              </w:rPr>
              <w:t>вып</w:t>
            </w:r>
            <w:proofErr w:type="spellEnd"/>
            <w:r w:rsidRPr="00AF6753">
              <w:rPr>
                <w:rFonts w:ascii="Times New Roman" w:eastAsia="Times New Roman" w:hAnsi="Times New Roman" w:cs="Times New Roman"/>
                <w:color w:val="000000"/>
                <w:sz w:val="24"/>
                <w:szCs w:val="24"/>
              </w:rPr>
              <w:t xml:space="preserve">. уч. </w:t>
            </w:r>
            <w:proofErr w:type="spellStart"/>
            <w:r w:rsidRPr="00AF6753">
              <w:rPr>
                <w:rFonts w:ascii="Times New Roman" w:eastAsia="Times New Roman" w:hAnsi="Times New Roman" w:cs="Times New Roman"/>
                <w:color w:val="000000"/>
                <w:sz w:val="24"/>
                <w:szCs w:val="24"/>
              </w:rPr>
              <w:t>гр</w:t>
            </w:r>
            <w:proofErr w:type="gramStart"/>
            <w:r w:rsidRPr="00AF6753">
              <w:rPr>
                <w:rFonts w:ascii="Times New Roman" w:eastAsia="Times New Roman" w:hAnsi="Times New Roman" w:cs="Times New Roman"/>
                <w:color w:val="000000"/>
                <w:sz w:val="24"/>
                <w:szCs w:val="24"/>
              </w:rPr>
              <w:t>.б</w:t>
            </w:r>
            <w:proofErr w:type="gramEnd"/>
            <w:r w:rsidRPr="00AF6753">
              <w:rPr>
                <w:rFonts w:ascii="Times New Roman" w:eastAsia="Times New Roman" w:hAnsi="Times New Roman" w:cs="Times New Roman"/>
                <w:color w:val="000000"/>
                <w:sz w:val="24"/>
                <w:szCs w:val="24"/>
              </w:rPr>
              <w:t>аллов</w:t>
            </w:r>
            <w:proofErr w:type="spellEnd"/>
            <w:r w:rsidRPr="00AF6753">
              <w:rPr>
                <w:rFonts w:ascii="Times New Roman" w:eastAsia="Times New Roman" w:hAnsi="Times New Roman" w:cs="Times New Roman"/>
                <w:color w:val="000000"/>
                <w:sz w:val="24"/>
                <w:szCs w:val="24"/>
              </w:rPr>
              <w:t xml:space="preserve"> 3</w:t>
            </w:r>
          </w:p>
        </w:tc>
        <w:tc>
          <w:tcPr>
            <w:tcW w:w="2325"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42,86 %</w:t>
            </w:r>
          </w:p>
        </w:tc>
        <w:tc>
          <w:tcPr>
            <w:tcW w:w="3360"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15</w:t>
            </w:r>
          </w:p>
        </w:tc>
      </w:tr>
      <w:tr w:rsidR="00AF6753" w:rsidRPr="00AF6753" w:rsidTr="00AF6753">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xml:space="preserve">  Ср.% </w:t>
            </w:r>
            <w:proofErr w:type="spellStart"/>
            <w:r w:rsidRPr="00AF6753">
              <w:rPr>
                <w:rFonts w:ascii="Times New Roman" w:eastAsia="Times New Roman" w:hAnsi="Times New Roman" w:cs="Times New Roman"/>
                <w:color w:val="000000"/>
                <w:sz w:val="24"/>
                <w:szCs w:val="24"/>
              </w:rPr>
              <w:t>вып</w:t>
            </w:r>
            <w:proofErr w:type="spellEnd"/>
            <w:r w:rsidRPr="00AF6753">
              <w:rPr>
                <w:rFonts w:ascii="Times New Roman" w:eastAsia="Times New Roman" w:hAnsi="Times New Roman" w:cs="Times New Roman"/>
                <w:color w:val="000000"/>
                <w:sz w:val="24"/>
                <w:szCs w:val="24"/>
              </w:rPr>
              <w:t xml:space="preserve">. уч. </w:t>
            </w:r>
            <w:proofErr w:type="spellStart"/>
            <w:r w:rsidRPr="00AF6753">
              <w:rPr>
                <w:rFonts w:ascii="Times New Roman" w:eastAsia="Times New Roman" w:hAnsi="Times New Roman" w:cs="Times New Roman"/>
                <w:color w:val="000000"/>
                <w:sz w:val="24"/>
                <w:szCs w:val="24"/>
              </w:rPr>
              <w:t>гр</w:t>
            </w:r>
            <w:proofErr w:type="gramStart"/>
            <w:r w:rsidRPr="00AF6753">
              <w:rPr>
                <w:rFonts w:ascii="Times New Roman" w:eastAsia="Times New Roman" w:hAnsi="Times New Roman" w:cs="Times New Roman"/>
                <w:color w:val="000000"/>
                <w:sz w:val="24"/>
                <w:szCs w:val="24"/>
              </w:rPr>
              <w:t>.б</w:t>
            </w:r>
            <w:proofErr w:type="gramEnd"/>
            <w:r w:rsidRPr="00AF6753">
              <w:rPr>
                <w:rFonts w:ascii="Times New Roman" w:eastAsia="Times New Roman" w:hAnsi="Times New Roman" w:cs="Times New Roman"/>
                <w:color w:val="000000"/>
                <w:sz w:val="24"/>
                <w:szCs w:val="24"/>
              </w:rPr>
              <w:t>аллов</w:t>
            </w:r>
            <w:proofErr w:type="spellEnd"/>
            <w:r w:rsidRPr="00AF6753">
              <w:rPr>
                <w:rFonts w:ascii="Times New Roman" w:eastAsia="Times New Roman" w:hAnsi="Times New Roman" w:cs="Times New Roman"/>
                <w:color w:val="000000"/>
                <w:sz w:val="24"/>
                <w:szCs w:val="24"/>
              </w:rPr>
              <w:t xml:space="preserve"> 4</w:t>
            </w:r>
          </w:p>
        </w:tc>
        <w:tc>
          <w:tcPr>
            <w:tcW w:w="2325"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28.57 %</w:t>
            </w:r>
          </w:p>
        </w:tc>
        <w:tc>
          <w:tcPr>
            <w:tcW w:w="3360"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10</w:t>
            </w:r>
          </w:p>
        </w:tc>
      </w:tr>
      <w:tr w:rsidR="00AF6753" w:rsidRPr="00AF6753" w:rsidTr="00AF6753">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xml:space="preserve">  Ср.% </w:t>
            </w:r>
            <w:proofErr w:type="spellStart"/>
            <w:r w:rsidRPr="00AF6753">
              <w:rPr>
                <w:rFonts w:ascii="Times New Roman" w:eastAsia="Times New Roman" w:hAnsi="Times New Roman" w:cs="Times New Roman"/>
                <w:color w:val="000000"/>
                <w:sz w:val="24"/>
                <w:szCs w:val="24"/>
              </w:rPr>
              <w:t>вып</w:t>
            </w:r>
            <w:proofErr w:type="spellEnd"/>
            <w:r w:rsidRPr="00AF6753">
              <w:rPr>
                <w:rFonts w:ascii="Times New Roman" w:eastAsia="Times New Roman" w:hAnsi="Times New Roman" w:cs="Times New Roman"/>
                <w:color w:val="000000"/>
                <w:sz w:val="24"/>
                <w:szCs w:val="24"/>
              </w:rPr>
              <w:t xml:space="preserve">. уч. </w:t>
            </w:r>
            <w:proofErr w:type="spellStart"/>
            <w:r w:rsidRPr="00AF6753">
              <w:rPr>
                <w:rFonts w:ascii="Times New Roman" w:eastAsia="Times New Roman" w:hAnsi="Times New Roman" w:cs="Times New Roman"/>
                <w:color w:val="000000"/>
                <w:sz w:val="24"/>
                <w:szCs w:val="24"/>
              </w:rPr>
              <w:t>гр</w:t>
            </w:r>
            <w:proofErr w:type="gramStart"/>
            <w:r w:rsidRPr="00AF6753">
              <w:rPr>
                <w:rFonts w:ascii="Times New Roman" w:eastAsia="Times New Roman" w:hAnsi="Times New Roman" w:cs="Times New Roman"/>
                <w:color w:val="000000"/>
                <w:sz w:val="24"/>
                <w:szCs w:val="24"/>
              </w:rPr>
              <w:t>.б</w:t>
            </w:r>
            <w:proofErr w:type="gramEnd"/>
            <w:r w:rsidRPr="00AF6753">
              <w:rPr>
                <w:rFonts w:ascii="Times New Roman" w:eastAsia="Times New Roman" w:hAnsi="Times New Roman" w:cs="Times New Roman"/>
                <w:color w:val="000000"/>
                <w:sz w:val="24"/>
                <w:szCs w:val="24"/>
              </w:rPr>
              <w:t>аллов</w:t>
            </w:r>
            <w:proofErr w:type="spellEnd"/>
            <w:r w:rsidRPr="00AF6753">
              <w:rPr>
                <w:rFonts w:ascii="Times New Roman" w:eastAsia="Times New Roman" w:hAnsi="Times New Roman" w:cs="Times New Roman"/>
                <w:color w:val="000000"/>
                <w:sz w:val="24"/>
                <w:szCs w:val="24"/>
              </w:rPr>
              <w:t xml:space="preserve"> 5</w:t>
            </w:r>
          </w:p>
        </w:tc>
        <w:tc>
          <w:tcPr>
            <w:tcW w:w="2325"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 22.86 %</w:t>
            </w:r>
          </w:p>
        </w:tc>
        <w:tc>
          <w:tcPr>
            <w:tcW w:w="3360" w:type="dxa"/>
            <w:tcBorders>
              <w:top w:val="nil"/>
              <w:left w:val="nil"/>
              <w:bottom w:val="single" w:sz="4" w:space="0" w:color="000000"/>
              <w:right w:val="single" w:sz="4" w:space="0" w:color="000000"/>
            </w:tcBorders>
            <w:shd w:val="clear" w:color="auto" w:fill="auto"/>
            <w:noWrap/>
            <w:vAlign w:val="bottom"/>
            <w:hideMark/>
          </w:tcPr>
          <w:p w:rsidR="00AF6753" w:rsidRPr="00AF6753" w:rsidRDefault="00AF6753" w:rsidP="00AF6753">
            <w:pPr>
              <w:spacing w:after="0" w:line="240" w:lineRule="auto"/>
              <w:jc w:val="right"/>
              <w:rPr>
                <w:rFonts w:ascii="Times New Roman" w:eastAsia="Times New Roman" w:hAnsi="Times New Roman" w:cs="Times New Roman"/>
                <w:color w:val="000000"/>
                <w:sz w:val="24"/>
                <w:szCs w:val="24"/>
              </w:rPr>
            </w:pPr>
            <w:r w:rsidRPr="00AF6753">
              <w:rPr>
                <w:rFonts w:ascii="Times New Roman" w:eastAsia="Times New Roman" w:hAnsi="Times New Roman" w:cs="Times New Roman"/>
                <w:color w:val="000000"/>
                <w:sz w:val="24"/>
                <w:szCs w:val="24"/>
              </w:rPr>
              <w:t>8</w:t>
            </w:r>
          </w:p>
        </w:tc>
      </w:tr>
    </w:tbl>
    <w:p w:rsidR="00AF6753" w:rsidRDefault="00AF6753" w:rsidP="00E723D9">
      <w:pPr>
        <w:spacing w:after="0" w:line="240" w:lineRule="auto"/>
        <w:jc w:val="center"/>
        <w:rPr>
          <w:rFonts w:ascii="Times New Roman" w:hAnsi="Times New Roman" w:cs="Times New Roman"/>
          <w:sz w:val="28"/>
          <w:szCs w:val="28"/>
        </w:rPr>
      </w:pPr>
    </w:p>
    <w:p w:rsidR="00E723D9" w:rsidRDefault="00E723D9" w:rsidP="00E723D9">
      <w:pPr>
        <w:spacing w:after="0" w:line="240" w:lineRule="auto"/>
        <w:jc w:val="center"/>
        <w:rPr>
          <w:rFonts w:ascii="Times New Roman" w:hAnsi="Times New Roman" w:cs="Times New Roman"/>
          <w:sz w:val="28"/>
          <w:szCs w:val="28"/>
        </w:rPr>
      </w:pPr>
      <w:r w:rsidRPr="00E830B2">
        <w:rPr>
          <w:rFonts w:ascii="Times New Roman" w:hAnsi="Times New Roman" w:cs="Times New Roman"/>
          <w:sz w:val="28"/>
          <w:szCs w:val="28"/>
        </w:rPr>
        <w:t xml:space="preserve">Процент успеваемости — </w:t>
      </w:r>
      <w:r w:rsidR="00AF6753">
        <w:rPr>
          <w:rFonts w:ascii="Times New Roman" w:hAnsi="Times New Roman" w:cs="Times New Roman"/>
          <w:sz w:val="28"/>
          <w:szCs w:val="28"/>
        </w:rPr>
        <w:t>94,3</w:t>
      </w:r>
      <w:r w:rsidRPr="00E830B2">
        <w:rPr>
          <w:rFonts w:ascii="Times New Roman" w:hAnsi="Times New Roman" w:cs="Times New Roman"/>
          <w:sz w:val="28"/>
          <w:szCs w:val="28"/>
        </w:rPr>
        <w:t xml:space="preserve"> %</w:t>
      </w:r>
    </w:p>
    <w:p w:rsidR="00E723D9" w:rsidRDefault="00E723D9" w:rsidP="00E723D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Процент качества – </w:t>
      </w:r>
      <w:r w:rsidR="00AF6753">
        <w:rPr>
          <w:rFonts w:ascii="Times New Roman" w:hAnsi="Times New Roman" w:cs="Times New Roman"/>
          <w:sz w:val="28"/>
          <w:szCs w:val="28"/>
        </w:rPr>
        <w:t>51,43</w:t>
      </w:r>
      <w:r>
        <w:rPr>
          <w:rFonts w:ascii="Times New Roman" w:hAnsi="Times New Roman" w:cs="Times New Roman"/>
          <w:sz w:val="28"/>
          <w:szCs w:val="28"/>
        </w:rPr>
        <w:t xml:space="preserve"> %</w:t>
      </w:r>
    </w:p>
    <w:p w:rsidR="00E723D9" w:rsidRDefault="00E723D9" w:rsidP="00E723D9">
      <w:pPr>
        <w:spacing w:after="0" w:line="240" w:lineRule="auto"/>
        <w:jc w:val="center"/>
        <w:rPr>
          <w:rFonts w:ascii="Times New Roman" w:hAnsi="Times New Roman" w:cs="Times New Roman"/>
          <w:sz w:val="28"/>
          <w:szCs w:val="28"/>
        </w:rPr>
      </w:pPr>
    </w:p>
    <w:p w:rsidR="00E723D9" w:rsidRDefault="00E723D9" w:rsidP="00E723D9">
      <w:pPr>
        <w:jc w:val="center"/>
        <w:rPr>
          <w:rFonts w:ascii="Times New Roman" w:hAnsi="Times New Roman" w:cs="Times New Roman"/>
          <w:b/>
          <w:bCs/>
        </w:rPr>
      </w:pPr>
      <w:r>
        <w:rPr>
          <w:rFonts w:ascii="Times New Roman" w:hAnsi="Times New Roman" w:cs="Times New Roman"/>
          <w:b/>
          <w:bCs/>
        </w:rPr>
        <w:t>Выполнение заданий учащимися</w:t>
      </w:r>
      <w:proofErr w:type="gramStart"/>
      <w:r>
        <w:rPr>
          <w:rFonts w:ascii="Times New Roman" w:hAnsi="Times New Roman" w:cs="Times New Roman"/>
          <w:b/>
          <w:bCs/>
        </w:rPr>
        <w:t xml:space="preserve"> (%)</w:t>
      </w:r>
      <w:proofErr w:type="gramEnd"/>
    </w:p>
    <w:p w:rsidR="00E723D9" w:rsidRDefault="00E723D9" w:rsidP="00E723D9">
      <w:pPr>
        <w:autoSpaceDE w:val="0"/>
        <w:autoSpaceDN w:val="0"/>
        <w:adjustRightInd w:val="0"/>
        <w:spacing w:after="0" w:line="240" w:lineRule="auto"/>
        <w:ind w:hanging="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6446661" cy="2077156"/>
            <wp:effectExtent l="19050" t="0" r="11289" b="0"/>
            <wp:docPr id="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723D9" w:rsidRDefault="00E723D9" w:rsidP="00E723D9">
      <w:pPr>
        <w:autoSpaceDE w:val="0"/>
        <w:autoSpaceDN w:val="0"/>
        <w:adjustRightInd w:val="0"/>
        <w:spacing w:after="0" w:line="240" w:lineRule="auto"/>
        <w:ind w:hanging="567"/>
        <w:jc w:val="both"/>
        <w:rPr>
          <w:rFonts w:ascii="Times New Roman" w:hAnsi="Times New Roman" w:cs="Times New Roman"/>
          <w:sz w:val="28"/>
          <w:szCs w:val="28"/>
        </w:rPr>
      </w:pPr>
    </w:p>
    <w:tbl>
      <w:tblPr>
        <w:tblW w:w="97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gridCol w:w="756"/>
      </w:tblGrid>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1.1. Особенности географического положения России. Территория и акватория, морские и сухопутные границы. Умения устанавливать причинно-следственные связи, строить логическое рассуждение. Умения создавать, применять и преобразовывать знаки и символы, модели и схемы для решения учебных и познавательных задач. Представления об основных этапах географического освоения Земли, открытиях великих путешественников и землепроходцев, исследованиях материков Земли. Первичные компетенции использования территориального подхода как основы географического мышления, владение понятийным аппаратом географии. Умения ориентироваться в источниках географической информации, выявлять взаимодополняющую географическую информацию. Умение различать изученные географические объекты</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88,57</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 xml:space="preserve">1.2. Особенности географического положения России. Территория и акватория, морские и сухопутные границы.  Умения устанавливать причинно-следственные связи, строить логическое рассуждение. Умения создавать, применять и </w:t>
            </w:r>
            <w:r w:rsidRPr="00111CBE">
              <w:rPr>
                <w:rFonts w:ascii="Times New Roman" w:eastAsia="Times New Roman" w:hAnsi="Times New Roman" w:cs="Times New Roman"/>
                <w:color w:val="000000"/>
                <w:sz w:val="24"/>
                <w:szCs w:val="24"/>
              </w:rPr>
              <w:lastRenderedPageBreak/>
              <w:t>преобразовывать знаки и символы, модели и схемы для решения учебных и познавательных задач. Представления об основных этапах географического освоения Земли, открытиях великих путешественников и землепроходцев, исследованиях материков Земли. Первичные компетенции использования территориального подхода как основы географического мышления, владение понятийным аппаратом географии. Умения ориентироваться в источниках географической информации, выявлять взаимодополняющую географическую информацию. Умение различать изученные географические объекты</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lastRenderedPageBreak/>
              <w:t>51,43</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lastRenderedPageBreak/>
              <w:t>2.1. Особенности географического положения России. Территория и акватория, морские и сухопутные границы. Умения определять понятия, создавать обобщения, устанавливать аналогии. Умения устанавливать причинно-следственные связи, строить логическое рассуждение. Умения: ориентироваться в источниках географической информации; определять и сравнивать качественные и количественные показатели, характеризующие географические объекты, их положение в пространстве. 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 сопоставление географической информации</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77,14</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2.2. Особенности географического положения России. Территория и акватория, морские и сухопутные границы. Умения определять понятия, создавать обобщения, устанавливать аналогии. Умения устанавливать причинно-следственные связи, строить логическое рассуждение. Умения: ориентироваться в источниках географической информации; определять и сравнивать качественные и количественные показатели, характеризующие географические объекты, их положение в пространстве. 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 сопоставление географической информации</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48,57</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3.1. Природа России. Особенности геологического строения и распространения крупных форм рельефа. Умения определять понятия, создавать обобщения, устанавливать аналогии, классифицировать. Умения устанавливать причинно-следственные связи, строить логическое рассуждение.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взаимодополняющую географическую информацию, представленную в одном или нескольких источниках. 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Умение различать географические процессы и явления, определяющие особенности компонентов природы отдельных территорий</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81,43</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 xml:space="preserve">3.2. Природа России. Особенности геологического строения и распространения крупных форм рельефа. Умения определять понятия, создавать обобщения, устанавливать аналогии, классифицировать. Умения устанавливать причинно-следственные связи, строить логическое рассуждение.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взаимодополняющую географическую информацию, представленную в одном или нескольких источниках. 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Умение различать </w:t>
            </w:r>
            <w:r w:rsidRPr="00111CBE">
              <w:rPr>
                <w:rFonts w:ascii="Times New Roman" w:eastAsia="Times New Roman" w:hAnsi="Times New Roman" w:cs="Times New Roman"/>
                <w:color w:val="000000"/>
                <w:sz w:val="24"/>
                <w:szCs w:val="24"/>
              </w:rPr>
              <w:lastRenderedPageBreak/>
              <w:t>географические процессы и явления, определяющие особенности компонентов природы отдельных территорий</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lastRenderedPageBreak/>
              <w:t>52,86</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lastRenderedPageBreak/>
              <w:t>3.3. Природа России. Особенности геологического строения и распространения крупных форм рельефа. Умения определять понятия, создавать обобщения, устанавливать аналогии, классифицировать. Умения устанавливать причинно-следственные связи, строить логическое рассуждение.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взаимодополняющую географическую информацию, представленную в одном или нескольких источниках. 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Умение различать географические процессы и явления, определяющие особенности компонентов природы отдельных территорий</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34,29</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 xml:space="preserve">4.1. Природа России. Внутренние воды и водные ресурсы, особенности их размещения на территории страны. Моря России. Умения устанавливать причинно-следственные связи, строить </w:t>
            </w:r>
            <w:proofErr w:type="gramStart"/>
            <w:r w:rsidRPr="00111CBE">
              <w:rPr>
                <w:rFonts w:ascii="Times New Roman" w:eastAsia="Times New Roman" w:hAnsi="Times New Roman" w:cs="Times New Roman"/>
                <w:color w:val="000000"/>
                <w:sz w:val="24"/>
                <w:szCs w:val="24"/>
              </w:rPr>
              <w:t>логическое рассуждение</w:t>
            </w:r>
            <w:proofErr w:type="gramEnd"/>
            <w:r w:rsidRPr="00111CBE">
              <w:rPr>
                <w:rFonts w:ascii="Times New Roman" w:eastAsia="Times New Roman" w:hAnsi="Times New Roman" w:cs="Times New Roman"/>
                <w:color w:val="000000"/>
                <w:sz w:val="24"/>
                <w:szCs w:val="24"/>
              </w:rPr>
              <w:t>, умозаключение  и делать выводы. Смысловое чтение. Первичные компетенции использования территориального подхода как основы географического мышления, владение понятийным аппаратом географии.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недостающую и/или взаимодополняющую географическую информацию, представленную в одном или нескольких источниках. 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57,14</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 xml:space="preserve">4.2. Природа России. Внутренние воды и водные ресурсы, особенности их размещения на территории страны. Моря России. Умения устанавливать причинно-следственные связи, строить </w:t>
            </w:r>
            <w:proofErr w:type="gramStart"/>
            <w:r w:rsidRPr="00111CBE">
              <w:rPr>
                <w:rFonts w:ascii="Times New Roman" w:eastAsia="Times New Roman" w:hAnsi="Times New Roman" w:cs="Times New Roman"/>
                <w:color w:val="000000"/>
                <w:sz w:val="24"/>
                <w:szCs w:val="24"/>
              </w:rPr>
              <w:t>логическое рассуждение</w:t>
            </w:r>
            <w:proofErr w:type="gramEnd"/>
            <w:r w:rsidRPr="00111CBE">
              <w:rPr>
                <w:rFonts w:ascii="Times New Roman" w:eastAsia="Times New Roman" w:hAnsi="Times New Roman" w:cs="Times New Roman"/>
                <w:color w:val="000000"/>
                <w:sz w:val="24"/>
                <w:szCs w:val="24"/>
              </w:rPr>
              <w:t>, умозаключение  и делать выводы. Смысловое чтение. Первичные компетенции использования территориального подхода как основы географического мышления, владение понятийным аппаратом географии.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недостающую и/или взаимодополняющую географическую информацию, представленную в одном или нескольких источниках. 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62,86</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4.3. Умения использовать источники географической информации для решения различных задач: выявление географических зависимостей и закономерностей; расчет количественных показателей, характеризующих географические объекты</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42,86</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5.1. Природа России. Типы климатов, факторы их формирования, климатические пояса. Климат и хозяйственная деятельность людей. Умения определять понятия, создавать обобщения, устанавливать аналогии, классифицировать. Умения устанавливать причинно-следственные связи, строить логическое рассуждение. Умения создавать, применять и преобразовывать знаки и символы, модели и схемы для решения учебных и познавательных задач. Смысловое чтение</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60</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lastRenderedPageBreak/>
              <w:t>5.2. Владение понятийным аппаратом географии. Умения: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представлять в различных формах географическую информацию. Умение использовать источники географической информации для решения различных задач</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40</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5.3. 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Способность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70</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6.1. Административно-территориальное устройство России. Часовые пояса. Растительный и животный мир России. Почвы. Природные зоны. Высотная поясность. Умения определять понятия, создавать обобщения, устанавливать аналогии, классифицировать. Умения устанавливать причинно-следственные связи, строить логическое рассуждение. Смысловое чтение. Умение применять географическое мышление в познавательной, коммуникативной и социальной практике. Первичные компетенции использования территориального подхода как основы географического мышления, владение понятийным аппаратом географии</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38,57</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6.2.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представлять в различных формах  географическую информацию</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37,14</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6.3. Умение использовать источники географической информации для решения различных задач. Способность использовать знания о географических законах и закономерностях, а также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28,57</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 xml:space="preserve">7.1. Население России. Умения устанавливать причинно-следственные связи, строить </w:t>
            </w:r>
            <w:proofErr w:type="gramStart"/>
            <w:r w:rsidRPr="00111CBE">
              <w:rPr>
                <w:rFonts w:ascii="Times New Roman" w:eastAsia="Times New Roman" w:hAnsi="Times New Roman" w:cs="Times New Roman"/>
                <w:color w:val="000000"/>
                <w:sz w:val="24"/>
                <w:szCs w:val="24"/>
              </w:rPr>
              <w:t>логическое рассуждение</w:t>
            </w:r>
            <w:proofErr w:type="gramEnd"/>
            <w:r w:rsidRPr="00111CBE">
              <w:rPr>
                <w:rFonts w:ascii="Times New Roman" w:eastAsia="Times New Roman" w:hAnsi="Times New Roman" w:cs="Times New Roman"/>
                <w:color w:val="000000"/>
                <w:sz w:val="24"/>
                <w:szCs w:val="24"/>
              </w:rPr>
              <w:t>, умозаключение и делать выводы.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 а также различать (распознавать) демографические процессы и явления, характеризующие демографическую ситуацию в России и отдельных регионах</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94,29</w:t>
            </w:r>
          </w:p>
        </w:tc>
      </w:tr>
      <w:tr w:rsidR="00111CBE" w:rsidRPr="00111CBE" w:rsidTr="00111CBE">
        <w:trPr>
          <w:trHeight w:val="300"/>
        </w:trPr>
        <w:tc>
          <w:tcPr>
            <w:tcW w:w="9096" w:type="dxa"/>
            <w:shd w:val="clear" w:color="auto" w:fill="auto"/>
            <w:noWrap/>
            <w:vAlign w:val="bottom"/>
            <w:hideMark/>
          </w:tcPr>
          <w:p w:rsidR="00111CBE" w:rsidRPr="00111CBE" w:rsidRDefault="00111CBE" w:rsidP="00111CBE">
            <w:pPr>
              <w:spacing w:after="0" w:line="240" w:lineRule="auto"/>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 xml:space="preserve">7.2. Население России. Умения устанавливать причинно-следственные связи, строить </w:t>
            </w:r>
            <w:proofErr w:type="gramStart"/>
            <w:r w:rsidRPr="00111CBE">
              <w:rPr>
                <w:rFonts w:ascii="Times New Roman" w:eastAsia="Times New Roman" w:hAnsi="Times New Roman" w:cs="Times New Roman"/>
                <w:color w:val="000000"/>
                <w:sz w:val="24"/>
                <w:szCs w:val="24"/>
              </w:rPr>
              <w:t>логическое рассуждение</w:t>
            </w:r>
            <w:proofErr w:type="gramEnd"/>
            <w:r w:rsidRPr="00111CBE">
              <w:rPr>
                <w:rFonts w:ascii="Times New Roman" w:eastAsia="Times New Roman" w:hAnsi="Times New Roman" w:cs="Times New Roman"/>
                <w:color w:val="000000"/>
                <w:sz w:val="24"/>
                <w:szCs w:val="24"/>
              </w:rPr>
              <w:t>, умозаключение и делать выводы.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 а также различать (распознавать) демографические процессы и явления, характеризующие демографическую ситуацию в России и отдельных регионах</w:t>
            </w:r>
          </w:p>
        </w:tc>
        <w:tc>
          <w:tcPr>
            <w:tcW w:w="623" w:type="dxa"/>
            <w:shd w:val="clear" w:color="auto" w:fill="auto"/>
            <w:noWrap/>
            <w:vAlign w:val="bottom"/>
            <w:hideMark/>
          </w:tcPr>
          <w:p w:rsidR="00111CBE" w:rsidRPr="00111CBE" w:rsidRDefault="00111CBE" w:rsidP="00111CBE">
            <w:pPr>
              <w:spacing w:after="0" w:line="240" w:lineRule="auto"/>
              <w:jc w:val="right"/>
              <w:rPr>
                <w:rFonts w:ascii="Times New Roman" w:eastAsia="Times New Roman" w:hAnsi="Times New Roman" w:cs="Times New Roman"/>
                <w:color w:val="000000"/>
                <w:sz w:val="24"/>
                <w:szCs w:val="24"/>
              </w:rPr>
            </w:pPr>
            <w:r w:rsidRPr="00111CBE">
              <w:rPr>
                <w:rFonts w:ascii="Times New Roman" w:eastAsia="Times New Roman" w:hAnsi="Times New Roman" w:cs="Times New Roman"/>
                <w:color w:val="000000"/>
                <w:sz w:val="24"/>
                <w:szCs w:val="24"/>
              </w:rPr>
              <w:t>91,43</w:t>
            </w:r>
          </w:p>
        </w:tc>
      </w:tr>
    </w:tbl>
    <w:p w:rsidR="00E723D9" w:rsidRDefault="00E723D9" w:rsidP="00181D68">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p>
    <w:p w:rsidR="00111CBE" w:rsidRDefault="00111CBE" w:rsidP="00181D68">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p>
    <w:p w:rsidR="00181D68" w:rsidRDefault="00181D68" w:rsidP="00181D68">
      <w:pPr>
        <w:autoSpaceDE w:val="0"/>
        <w:autoSpaceDN w:val="0"/>
        <w:adjustRightInd w:val="0"/>
        <w:spacing w:after="0" w:line="240" w:lineRule="auto"/>
        <w:ind w:firstLine="708"/>
        <w:jc w:val="both"/>
        <w:rPr>
          <w:rFonts w:ascii="Times New Roman" w:hAnsi="Times New Roman" w:cs="Times New Roman"/>
          <w:sz w:val="28"/>
          <w:szCs w:val="28"/>
        </w:rPr>
      </w:pPr>
    </w:p>
    <w:p w:rsidR="00C54719" w:rsidRPr="003B1205" w:rsidRDefault="00C54719" w:rsidP="00C54719">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3B1205">
        <w:rPr>
          <w:rFonts w:ascii="Times New Roman" w:hAnsi="Times New Roman" w:cs="Times New Roman"/>
          <w:sz w:val="28"/>
          <w:szCs w:val="28"/>
        </w:rPr>
        <w:lastRenderedPageBreak/>
        <w:t xml:space="preserve">По результатам выполненной работы можно назвать виды заданий, с которыми справилось большинство учащихся, показав высокий уровень владения материалом. Это </w:t>
      </w:r>
      <w:r w:rsidRPr="003B1205">
        <w:rPr>
          <w:rFonts w:ascii="Times New Roman" w:eastAsia="Times New Roman" w:hAnsi="Times New Roman" w:cs="Times New Roman"/>
          <w:color w:val="000000"/>
          <w:sz w:val="28"/>
          <w:szCs w:val="28"/>
        </w:rPr>
        <w:t xml:space="preserve">практические умения и навыки </w:t>
      </w:r>
      <w:r w:rsidR="00111CBE" w:rsidRPr="00111CBE">
        <w:rPr>
          <w:rFonts w:ascii="Times New Roman" w:eastAsia="Times New Roman" w:hAnsi="Times New Roman" w:cs="Times New Roman"/>
          <w:color w:val="000000"/>
          <w:sz w:val="28"/>
          <w:szCs w:val="28"/>
        </w:rPr>
        <w:t xml:space="preserve">устанавливать причинно-следственные связи, строить </w:t>
      </w:r>
      <w:proofErr w:type="gramStart"/>
      <w:r w:rsidR="00111CBE" w:rsidRPr="00111CBE">
        <w:rPr>
          <w:rFonts w:ascii="Times New Roman" w:eastAsia="Times New Roman" w:hAnsi="Times New Roman" w:cs="Times New Roman"/>
          <w:color w:val="000000"/>
          <w:sz w:val="28"/>
          <w:szCs w:val="28"/>
        </w:rPr>
        <w:t>логическое рассуждение</w:t>
      </w:r>
      <w:proofErr w:type="gramEnd"/>
      <w:r w:rsidR="00111CBE" w:rsidRPr="00111CBE">
        <w:rPr>
          <w:rFonts w:ascii="Times New Roman" w:eastAsia="Times New Roman" w:hAnsi="Times New Roman" w:cs="Times New Roman"/>
          <w:color w:val="000000"/>
          <w:sz w:val="28"/>
          <w:szCs w:val="28"/>
        </w:rPr>
        <w:t>, умозаключение и делать выводы.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Способность 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 а также различать (распознавать) демографические процессы и явления, характеризующие демографическую ситуацию в России и отдельных регионах</w:t>
      </w:r>
      <w:r w:rsidR="003B1205" w:rsidRPr="003B1205">
        <w:rPr>
          <w:rFonts w:ascii="Times New Roman" w:eastAsia="Times New Roman" w:hAnsi="Times New Roman" w:cs="Times New Roman"/>
          <w:color w:val="000000"/>
          <w:sz w:val="28"/>
          <w:szCs w:val="28"/>
        </w:rPr>
        <w:t xml:space="preserve">. </w:t>
      </w:r>
      <w:r w:rsidR="003B1205" w:rsidRPr="00111CBE">
        <w:rPr>
          <w:rFonts w:ascii="Times New Roman" w:eastAsia="Times New Roman" w:hAnsi="Times New Roman" w:cs="Times New Roman"/>
          <w:color w:val="000000"/>
          <w:sz w:val="28"/>
          <w:szCs w:val="28"/>
        </w:rPr>
        <w:t>Умения определять понятия, создавать обобщения, устанавливать аналогии, классифицировать. Умения устанавливать причинно-следственные связи, строить логическое рассуждение. Умения: ориентироваться в источниках географической информации: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выявлять взаимодополняющую географическую информацию, представленную в одном или нескольких источниках. Умения: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Умение различать географические процессы и явления, определяющие особенности компонентов природы отдельных территорий</w:t>
      </w:r>
    </w:p>
    <w:p w:rsidR="00C54719" w:rsidRPr="003B1205" w:rsidRDefault="00C54719" w:rsidP="00C54719">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3B1205">
        <w:rPr>
          <w:rFonts w:ascii="Times New Roman" w:hAnsi="Times New Roman" w:cs="Times New Roman"/>
          <w:sz w:val="28"/>
          <w:szCs w:val="28"/>
        </w:rPr>
        <w:t xml:space="preserve">Также можно назвать виды заданий, с которыми многие учащиеся не справились, показав низкий уровень владения материалом. Это задания на </w:t>
      </w:r>
      <w:r w:rsidR="00111CBE" w:rsidRPr="003B1205">
        <w:rPr>
          <w:rFonts w:ascii="Times New Roman" w:eastAsia="Times New Roman" w:hAnsi="Times New Roman" w:cs="Times New Roman"/>
          <w:color w:val="000000"/>
          <w:sz w:val="28"/>
          <w:szCs w:val="28"/>
        </w:rPr>
        <w:t xml:space="preserve"> у</w:t>
      </w:r>
      <w:r w:rsidR="00111CBE" w:rsidRPr="00111CBE">
        <w:rPr>
          <w:rFonts w:ascii="Times New Roman" w:eastAsia="Times New Roman" w:hAnsi="Times New Roman" w:cs="Times New Roman"/>
          <w:color w:val="000000"/>
          <w:sz w:val="28"/>
          <w:szCs w:val="28"/>
        </w:rPr>
        <w:t>мение использовать источники географической информации для решения различных задач. Способность использовать знания о географических законах и закономерностях, а также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E723D9" w:rsidRDefault="00E723D9" w:rsidP="00181D68">
      <w:pPr>
        <w:autoSpaceDE w:val="0"/>
        <w:autoSpaceDN w:val="0"/>
        <w:adjustRightInd w:val="0"/>
        <w:spacing w:after="0" w:line="240" w:lineRule="auto"/>
        <w:ind w:firstLine="708"/>
        <w:jc w:val="both"/>
        <w:rPr>
          <w:rFonts w:ascii="Times New Roman" w:hAnsi="Times New Roman" w:cs="Times New Roman"/>
          <w:sz w:val="28"/>
          <w:szCs w:val="28"/>
        </w:rPr>
      </w:pPr>
    </w:p>
    <w:p w:rsidR="00C54719" w:rsidRPr="00C54719" w:rsidRDefault="003B1205" w:rsidP="00C54719">
      <w:pPr>
        <w:autoSpaceDE w:val="0"/>
        <w:autoSpaceDN w:val="0"/>
        <w:adjustRightInd w:val="0"/>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Физика</w:t>
      </w:r>
      <w:r w:rsidR="00C54719">
        <w:rPr>
          <w:rFonts w:ascii="Times New Roman" w:hAnsi="Times New Roman" w:cs="Times New Roman"/>
          <w:b/>
          <w:bCs/>
          <w:sz w:val="28"/>
          <w:szCs w:val="28"/>
        </w:rPr>
        <w:t xml:space="preserve"> </w:t>
      </w:r>
      <w:r w:rsidR="00C54719" w:rsidRPr="00D66576">
        <w:rPr>
          <w:rFonts w:ascii="Times New Roman" w:hAnsi="Times New Roman" w:cs="Times New Roman"/>
          <w:b/>
          <w:bCs/>
          <w:sz w:val="28"/>
          <w:szCs w:val="28"/>
        </w:rPr>
        <w:t xml:space="preserve"> </w:t>
      </w:r>
      <w:r>
        <w:rPr>
          <w:rFonts w:ascii="Times New Roman" w:hAnsi="Times New Roman" w:cs="Times New Roman"/>
          <w:b/>
          <w:bCs/>
          <w:sz w:val="28"/>
          <w:szCs w:val="28"/>
        </w:rPr>
        <w:t>8</w:t>
      </w:r>
      <w:r w:rsidR="00C54719" w:rsidRPr="00D66576">
        <w:rPr>
          <w:rFonts w:ascii="Times New Roman" w:hAnsi="Times New Roman" w:cs="Times New Roman"/>
          <w:b/>
          <w:bCs/>
          <w:sz w:val="28"/>
          <w:szCs w:val="28"/>
        </w:rPr>
        <w:t xml:space="preserve"> класс</w:t>
      </w:r>
    </w:p>
    <w:p w:rsidR="00C54719" w:rsidRPr="00E830B2" w:rsidRDefault="00C54719" w:rsidP="00C54719">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Общее количество учащихся </w:t>
      </w:r>
      <w:r>
        <w:rPr>
          <w:rFonts w:ascii="Times New Roman" w:hAnsi="Times New Roman" w:cs="Times New Roman"/>
          <w:sz w:val="28"/>
          <w:szCs w:val="28"/>
        </w:rPr>
        <w:t>7</w:t>
      </w:r>
      <w:r w:rsidRPr="00E830B2">
        <w:rPr>
          <w:rFonts w:ascii="Times New Roman" w:hAnsi="Times New Roman" w:cs="Times New Roman"/>
          <w:sz w:val="28"/>
          <w:szCs w:val="28"/>
        </w:rPr>
        <w:t xml:space="preserve">-х классов - </w:t>
      </w:r>
      <w:r>
        <w:rPr>
          <w:rFonts w:ascii="Times New Roman" w:hAnsi="Times New Roman" w:cs="Times New Roman"/>
          <w:sz w:val="28"/>
          <w:szCs w:val="28"/>
        </w:rPr>
        <w:t>10</w:t>
      </w:r>
      <w:r w:rsidR="003B1205">
        <w:rPr>
          <w:rFonts w:ascii="Times New Roman" w:hAnsi="Times New Roman" w:cs="Times New Roman"/>
          <w:sz w:val="28"/>
          <w:szCs w:val="28"/>
        </w:rPr>
        <w:t>1</w:t>
      </w:r>
      <w:r w:rsidRPr="00E830B2">
        <w:rPr>
          <w:rFonts w:ascii="Times New Roman" w:hAnsi="Times New Roman" w:cs="Times New Roman"/>
          <w:sz w:val="28"/>
          <w:szCs w:val="28"/>
        </w:rPr>
        <w:t xml:space="preserve"> человека.</w:t>
      </w:r>
    </w:p>
    <w:p w:rsidR="00C54719" w:rsidRPr="00E830B2" w:rsidRDefault="00C54719" w:rsidP="00C54719">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В ВПР по </w:t>
      </w:r>
      <w:r w:rsidR="003B1205">
        <w:rPr>
          <w:rFonts w:ascii="Times New Roman" w:hAnsi="Times New Roman" w:cs="Times New Roman"/>
          <w:sz w:val="28"/>
          <w:szCs w:val="28"/>
        </w:rPr>
        <w:t xml:space="preserve">физике </w:t>
      </w:r>
      <w:r w:rsidRPr="00E830B2">
        <w:rPr>
          <w:rFonts w:ascii="Times New Roman" w:hAnsi="Times New Roman" w:cs="Times New Roman"/>
          <w:sz w:val="28"/>
          <w:szCs w:val="28"/>
        </w:rPr>
        <w:t xml:space="preserve">принимали участие </w:t>
      </w:r>
      <w:r w:rsidR="003B1205">
        <w:rPr>
          <w:rFonts w:ascii="Times New Roman" w:hAnsi="Times New Roman" w:cs="Times New Roman"/>
          <w:sz w:val="28"/>
          <w:szCs w:val="28"/>
        </w:rPr>
        <w:t>19</w:t>
      </w:r>
      <w:r w:rsidRPr="00E830B2">
        <w:rPr>
          <w:rFonts w:ascii="Times New Roman" w:hAnsi="Times New Roman" w:cs="Times New Roman"/>
          <w:sz w:val="28"/>
          <w:szCs w:val="28"/>
        </w:rPr>
        <w:t xml:space="preserve"> учащихся</w:t>
      </w:r>
      <w:r>
        <w:rPr>
          <w:rFonts w:ascii="Times New Roman" w:hAnsi="Times New Roman" w:cs="Times New Roman"/>
          <w:sz w:val="28"/>
          <w:szCs w:val="28"/>
        </w:rPr>
        <w:t xml:space="preserve"> (</w:t>
      </w:r>
      <w:r w:rsidR="003B1205">
        <w:rPr>
          <w:rFonts w:ascii="Times New Roman" w:hAnsi="Times New Roman" w:cs="Times New Roman"/>
          <w:sz w:val="28"/>
          <w:szCs w:val="28"/>
        </w:rPr>
        <w:t>18,8</w:t>
      </w:r>
      <w:r w:rsidRPr="00E830B2">
        <w:rPr>
          <w:rFonts w:ascii="Times New Roman" w:hAnsi="Times New Roman" w:cs="Times New Roman"/>
          <w:sz w:val="28"/>
          <w:szCs w:val="28"/>
        </w:rPr>
        <w:t xml:space="preserve"> % от общего количества</w:t>
      </w:r>
      <w:r>
        <w:rPr>
          <w:rFonts w:ascii="Times New Roman" w:hAnsi="Times New Roman" w:cs="Times New Roman"/>
          <w:sz w:val="28"/>
          <w:szCs w:val="28"/>
        </w:rPr>
        <w:t xml:space="preserve"> </w:t>
      </w:r>
      <w:r w:rsidRPr="00E830B2">
        <w:rPr>
          <w:rFonts w:ascii="Times New Roman" w:hAnsi="Times New Roman" w:cs="Times New Roman"/>
          <w:sz w:val="28"/>
          <w:szCs w:val="28"/>
        </w:rPr>
        <w:t>учащихся</w:t>
      </w:r>
      <w:r>
        <w:rPr>
          <w:rFonts w:ascii="Times New Roman" w:hAnsi="Times New Roman" w:cs="Times New Roman"/>
          <w:sz w:val="28"/>
          <w:szCs w:val="28"/>
        </w:rPr>
        <w:t>, та</w:t>
      </w:r>
      <w:r w:rsidR="003B1205">
        <w:rPr>
          <w:rFonts w:ascii="Times New Roman" w:hAnsi="Times New Roman" w:cs="Times New Roman"/>
          <w:sz w:val="28"/>
          <w:szCs w:val="28"/>
        </w:rPr>
        <w:t>к как предмет случайного выбора</w:t>
      </w:r>
      <w:r w:rsidRPr="00E830B2">
        <w:rPr>
          <w:rFonts w:ascii="Times New Roman" w:hAnsi="Times New Roman" w:cs="Times New Roman"/>
          <w:sz w:val="28"/>
          <w:szCs w:val="28"/>
        </w:rPr>
        <w:t>).</w:t>
      </w:r>
    </w:p>
    <w:p w:rsidR="00C54719" w:rsidRPr="00E830B2" w:rsidRDefault="00C54719" w:rsidP="00C54719">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Максимально возможное количество баллов за работу </w:t>
      </w:r>
      <w:r>
        <w:rPr>
          <w:rFonts w:ascii="Times New Roman" w:hAnsi="Times New Roman" w:cs="Times New Roman"/>
          <w:sz w:val="28"/>
          <w:szCs w:val="28"/>
        </w:rPr>
        <w:t>–</w:t>
      </w:r>
      <w:r w:rsidRPr="00E830B2">
        <w:rPr>
          <w:rFonts w:ascii="Times New Roman" w:hAnsi="Times New Roman" w:cs="Times New Roman"/>
          <w:sz w:val="28"/>
          <w:szCs w:val="28"/>
        </w:rPr>
        <w:t xml:space="preserve"> </w:t>
      </w:r>
      <w:r w:rsidR="003B1205">
        <w:rPr>
          <w:rFonts w:ascii="Times New Roman" w:hAnsi="Times New Roman" w:cs="Times New Roman"/>
          <w:sz w:val="28"/>
          <w:szCs w:val="28"/>
        </w:rPr>
        <w:t>18</w:t>
      </w:r>
      <w:r w:rsidRPr="00E830B2">
        <w:rPr>
          <w:rFonts w:ascii="Times New Roman" w:hAnsi="Times New Roman" w:cs="Times New Roman"/>
          <w:sz w:val="28"/>
          <w:szCs w:val="28"/>
        </w:rPr>
        <w:t>.</w:t>
      </w:r>
    </w:p>
    <w:p w:rsidR="00C54719" w:rsidRPr="00E830B2" w:rsidRDefault="00C54719" w:rsidP="00C54719">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Количество учащихся, не справившихся с работой</w:t>
      </w:r>
      <w:r>
        <w:rPr>
          <w:rFonts w:ascii="Times New Roman" w:hAnsi="Times New Roman" w:cs="Times New Roman"/>
          <w:sz w:val="28"/>
          <w:szCs w:val="28"/>
        </w:rPr>
        <w:t xml:space="preserve"> –   </w:t>
      </w:r>
      <w:r w:rsidR="003B1205">
        <w:rPr>
          <w:rFonts w:ascii="Times New Roman" w:hAnsi="Times New Roman" w:cs="Times New Roman"/>
          <w:sz w:val="28"/>
          <w:szCs w:val="28"/>
        </w:rPr>
        <w:t>3</w:t>
      </w:r>
      <w:r>
        <w:rPr>
          <w:rFonts w:ascii="Times New Roman" w:hAnsi="Times New Roman" w:cs="Times New Roman"/>
          <w:sz w:val="28"/>
          <w:szCs w:val="28"/>
        </w:rPr>
        <w:t xml:space="preserve"> человека</w:t>
      </w:r>
      <w:r w:rsidR="003B1205">
        <w:rPr>
          <w:rFonts w:ascii="Times New Roman" w:hAnsi="Times New Roman" w:cs="Times New Roman"/>
          <w:sz w:val="28"/>
          <w:szCs w:val="28"/>
        </w:rPr>
        <w:t xml:space="preserve"> (15,79%)</w:t>
      </w:r>
      <w:r>
        <w:rPr>
          <w:rFonts w:ascii="Times New Roman" w:hAnsi="Times New Roman" w:cs="Times New Roman"/>
          <w:sz w:val="28"/>
          <w:szCs w:val="28"/>
        </w:rPr>
        <w:t>.</w:t>
      </w:r>
    </w:p>
    <w:p w:rsidR="00C54719" w:rsidRPr="00E830B2" w:rsidRDefault="00C54719" w:rsidP="00C54719">
      <w:pPr>
        <w:autoSpaceDE w:val="0"/>
        <w:autoSpaceDN w:val="0"/>
        <w:adjustRightInd w:val="0"/>
        <w:spacing w:after="0" w:line="240" w:lineRule="auto"/>
        <w:rPr>
          <w:rFonts w:ascii="Times New Roman" w:hAnsi="Times New Roman" w:cs="Times New Roman"/>
          <w:sz w:val="28"/>
          <w:szCs w:val="28"/>
        </w:rPr>
      </w:pPr>
    </w:p>
    <w:tbl>
      <w:tblPr>
        <w:tblW w:w="8663" w:type="dxa"/>
        <w:tblInd w:w="93" w:type="dxa"/>
        <w:tblLook w:val="04A0" w:firstRow="1" w:lastRow="0" w:firstColumn="1" w:lastColumn="0" w:noHBand="0" w:noVBand="1"/>
      </w:tblPr>
      <w:tblGrid>
        <w:gridCol w:w="5685"/>
        <w:gridCol w:w="1560"/>
        <w:gridCol w:w="1418"/>
      </w:tblGrid>
      <w:tr w:rsidR="003B1205" w:rsidRPr="003B1205" w:rsidTr="003B1205">
        <w:trPr>
          <w:trHeight w:val="300"/>
        </w:trPr>
        <w:tc>
          <w:tcPr>
            <w:tcW w:w="568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Понизили (Отметка &lt; </w:t>
            </w:r>
            <w:proofErr w:type="gramStart"/>
            <w:r w:rsidRPr="003B1205">
              <w:rPr>
                <w:rFonts w:ascii="Times New Roman" w:eastAsia="Times New Roman" w:hAnsi="Times New Roman" w:cs="Times New Roman"/>
                <w:color w:val="000000"/>
                <w:sz w:val="24"/>
                <w:szCs w:val="24"/>
              </w:rPr>
              <w:t>Отметка</w:t>
            </w:r>
            <w:proofErr w:type="gramEnd"/>
            <w:r w:rsidRPr="003B1205">
              <w:rPr>
                <w:rFonts w:ascii="Times New Roman" w:eastAsia="Times New Roman" w:hAnsi="Times New Roman" w:cs="Times New Roman"/>
                <w:color w:val="000000"/>
                <w:sz w:val="24"/>
                <w:szCs w:val="24"/>
              </w:rPr>
              <w:t xml:space="preserve"> по журналу) %</w:t>
            </w:r>
          </w:p>
        </w:tc>
        <w:tc>
          <w:tcPr>
            <w:tcW w:w="1560" w:type="dxa"/>
            <w:tcBorders>
              <w:top w:val="single" w:sz="4" w:space="0" w:color="000000"/>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15</w:t>
            </w:r>
          </w:p>
        </w:tc>
        <w:tc>
          <w:tcPr>
            <w:tcW w:w="1418" w:type="dxa"/>
            <w:tcBorders>
              <w:top w:val="single" w:sz="4" w:space="0" w:color="000000"/>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78,95</w:t>
            </w:r>
          </w:p>
        </w:tc>
      </w:tr>
      <w:tr w:rsidR="003B1205" w:rsidRPr="003B1205" w:rsidTr="003B1205">
        <w:trPr>
          <w:trHeight w:val="300"/>
        </w:trPr>
        <w:tc>
          <w:tcPr>
            <w:tcW w:w="5685" w:type="dxa"/>
            <w:tcBorders>
              <w:top w:val="nil"/>
              <w:left w:val="single" w:sz="4" w:space="0" w:color="000000"/>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Подтвердили (Отметка = Отметке по журналу) %</w:t>
            </w:r>
          </w:p>
        </w:tc>
        <w:tc>
          <w:tcPr>
            <w:tcW w:w="1560"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4</w:t>
            </w:r>
          </w:p>
        </w:tc>
        <w:tc>
          <w:tcPr>
            <w:tcW w:w="1418"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21,05</w:t>
            </w:r>
          </w:p>
        </w:tc>
      </w:tr>
      <w:tr w:rsidR="003B1205" w:rsidRPr="003B1205" w:rsidTr="003B1205">
        <w:trPr>
          <w:trHeight w:val="300"/>
        </w:trPr>
        <w:tc>
          <w:tcPr>
            <w:tcW w:w="5685" w:type="dxa"/>
            <w:tcBorders>
              <w:top w:val="nil"/>
              <w:left w:val="single" w:sz="4" w:space="0" w:color="000000"/>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Повысили (Отметка &gt; </w:t>
            </w:r>
            <w:proofErr w:type="gramStart"/>
            <w:r w:rsidRPr="003B1205">
              <w:rPr>
                <w:rFonts w:ascii="Times New Roman" w:eastAsia="Times New Roman" w:hAnsi="Times New Roman" w:cs="Times New Roman"/>
                <w:color w:val="000000"/>
                <w:sz w:val="24"/>
                <w:szCs w:val="24"/>
              </w:rPr>
              <w:t>Отметка</w:t>
            </w:r>
            <w:proofErr w:type="gramEnd"/>
            <w:r w:rsidRPr="003B1205">
              <w:rPr>
                <w:rFonts w:ascii="Times New Roman" w:eastAsia="Times New Roman" w:hAnsi="Times New Roman" w:cs="Times New Roman"/>
                <w:color w:val="000000"/>
                <w:sz w:val="24"/>
                <w:szCs w:val="24"/>
              </w:rPr>
              <w:t xml:space="preserve"> по журналу) %</w:t>
            </w:r>
          </w:p>
        </w:tc>
        <w:tc>
          <w:tcPr>
            <w:tcW w:w="1560"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0</w:t>
            </w:r>
          </w:p>
        </w:tc>
        <w:tc>
          <w:tcPr>
            <w:tcW w:w="1418"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0</w:t>
            </w:r>
          </w:p>
        </w:tc>
      </w:tr>
      <w:tr w:rsidR="003B1205" w:rsidRPr="003B1205" w:rsidTr="003B1205">
        <w:trPr>
          <w:trHeight w:val="300"/>
        </w:trPr>
        <w:tc>
          <w:tcPr>
            <w:tcW w:w="5685" w:type="dxa"/>
            <w:tcBorders>
              <w:top w:val="nil"/>
              <w:left w:val="single" w:sz="4" w:space="0" w:color="000000"/>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Всего</w:t>
            </w:r>
          </w:p>
        </w:tc>
        <w:tc>
          <w:tcPr>
            <w:tcW w:w="1560"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19</w:t>
            </w:r>
          </w:p>
        </w:tc>
        <w:tc>
          <w:tcPr>
            <w:tcW w:w="1418"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100</w:t>
            </w:r>
          </w:p>
        </w:tc>
      </w:tr>
    </w:tbl>
    <w:p w:rsidR="00C54719" w:rsidRPr="00E830B2" w:rsidRDefault="00C54719" w:rsidP="00C54719">
      <w:pPr>
        <w:autoSpaceDE w:val="0"/>
        <w:autoSpaceDN w:val="0"/>
        <w:adjustRightInd w:val="0"/>
        <w:spacing w:after="0" w:line="240" w:lineRule="auto"/>
        <w:rPr>
          <w:rFonts w:ascii="Times New Roman" w:hAnsi="Times New Roman" w:cs="Times New Roman"/>
          <w:sz w:val="28"/>
          <w:szCs w:val="28"/>
        </w:rPr>
      </w:pPr>
    </w:p>
    <w:p w:rsidR="00C54719" w:rsidRDefault="00C54719" w:rsidP="00C54719">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Результаты ВПР:</w:t>
      </w:r>
    </w:p>
    <w:p w:rsidR="00C54719" w:rsidRPr="00E830B2" w:rsidRDefault="00C54719" w:rsidP="00C5471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699706" cy="2043289"/>
            <wp:effectExtent l="19050" t="0" r="24694" b="0"/>
            <wp:docPr id="9"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B1205" w:rsidRDefault="003B1205" w:rsidP="00C54719">
      <w:pPr>
        <w:spacing w:after="0" w:line="240" w:lineRule="auto"/>
        <w:jc w:val="center"/>
        <w:rPr>
          <w:rFonts w:ascii="Times New Roman" w:hAnsi="Times New Roman" w:cs="Times New Roman"/>
          <w:sz w:val="28"/>
          <w:szCs w:val="28"/>
        </w:rPr>
      </w:pPr>
    </w:p>
    <w:tbl>
      <w:tblPr>
        <w:tblW w:w="8095" w:type="dxa"/>
        <w:tblInd w:w="93" w:type="dxa"/>
        <w:tblLook w:val="04A0" w:firstRow="1" w:lastRow="0" w:firstColumn="1" w:lastColumn="0" w:noHBand="0" w:noVBand="1"/>
      </w:tblPr>
      <w:tblGrid>
        <w:gridCol w:w="3360"/>
        <w:gridCol w:w="3360"/>
        <w:gridCol w:w="1375"/>
      </w:tblGrid>
      <w:tr w:rsidR="003B1205" w:rsidRPr="003B1205" w:rsidTr="003B1205">
        <w:trPr>
          <w:trHeight w:val="300"/>
        </w:trPr>
        <w:tc>
          <w:tcPr>
            <w:tcW w:w="33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Ср.% </w:t>
            </w:r>
            <w:proofErr w:type="spellStart"/>
            <w:r w:rsidRPr="003B1205">
              <w:rPr>
                <w:rFonts w:ascii="Times New Roman" w:eastAsia="Times New Roman" w:hAnsi="Times New Roman" w:cs="Times New Roman"/>
                <w:color w:val="000000"/>
                <w:sz w:val="24"/>
                <w:szCs w:val="24"/>
              </w:rPr>
              <w:t>вып</w:t>
            </w:r>
            <w:proofErr w:type="spellEnd"/>
            <w:r w:rsidRPr="003B1205">
              <w:rPr>
                <w:rFonts w:ascii="Times New Roman" w:eastAsia="Times New Roman" w:hAnsi="Times New Roman" w:cs="Times New Roman"/>
                <w:color w:val="000000"/>
                <w:sz w:val="24"/>
                <w:szCs w:val="24"/>
              </w:rPr>
              <w:t xml:space="preserve">. уч. </w:t>
            </w:r>
            <w:proofErr w:type="spellStart"/>
            <w:r w:rsidRPr="003B1205">
              <w:rPr>
                <w:rFonts w:ascii="Times New Roman" w:eastAsia="Times New Roman" w:hAnsi="Times New Roman" w:cs="Times New Roman"/>
                <w:color w:val="000000"/>
                <w:sz w:val="24"/>
                <w:szCs w:val="24"/>
              </w:rPr>
              <w:t>гр</w:t>
            </w:r>
            <w:proofErr w:type="gramStart"/>
            <w:r w:rsidRPr="003B1205">
              <w:rPr>
                <w:rFonts w:ascii="Times New Roman" w:eastAsia="Times New Roman" w:hAnsi="Times New Roman" w:cs="Times New Roman"/>
                <w:color w:val="000000"/>
                <w:sz w:val="24"/>
                <w:szCs w:val="24"/>
              </w:rPr>
              <w:t>.б</w:t>
            </w:r>
            <w:proofErr w:type="gramEnd"/>
            <w:r w:rsidRPr="003B1205">
              <w:rPr>
                <w:rFonts w:ascii="Times New Roman" w:eastAsia="Times New Roman" w:hAnsi="Times New Roman" w:cs="Times New Roman"/>
                <w:color w:val="000000"/>
                <w:sz w:val="24"/>
                <w:szCs w:val="24"/>
              </w:rPr>
              <w:t>аллов</w:t>
            </w:r>
            <w:proofErr w:type="spellEnd"/>
            <w:r w:rsidRPr="003B1205">
              <w:rPr>
                <w:rFonts w:ascii="Times New Roman" w:eastAsia="Times New Roman" w:hAnsi="Times New Roman" w:cs="Times New Roman"/>
                <w:color w:val="000000"/>
                <w:sz w:val="24"/>
                <w:szCs w:val="24"/>
              </w:rPr>
              <w:t xml:space="preserve"> 2</w:t>
            </w:r>
          </w:p>
        </w:tc>
        <w:tc>
          <w:tcPr>
            <w:tcW w:w="3360" w:type="dxa"/>
            <w:tcBorders>
              <w:top w:val="single" w:sz="4" w:space="0" w:color="000000"/>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15,79 %</w:t>
            </w:r>
          </w:p>
        </w:tc>
        <w:tc>
          <w:tcPr>
            <w:tcW w:w="1375" w:type="dxa"/>
            <w:tcBorders>
              <w:top w:val="single" w:sz="4" w:space="0" w:color="000000"/>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3</w:t>
            </w:r>
          </w:p>
        </w:tc>
      </w:tr>
      <w:tr w:rsidR="003B1205" w:rsidRPr="003B1205" w:rsidTr="003B1205">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Ср.% </w:t>
            </w:r>
            <w:proofErr w:type="spellStart"/>
            <w:r w:rsidRPr="003B1205">
              <w:rPr>
                <w:rFonts w:ascii="Times New Roman" w:eastAsia="Times New Roman" w:hAnsi="Times New Roman" w:cs="Times New Roman"/>
                <w:color w:val="000000"/>
                <w:sz w:val="24"/>
                <w:szCs w:val="24"/>
              </w:rPr>
              <w:t>вып</w:t>
            </w:r>
            <w:proofErr w:type="spellEnd"/>
            <w:r w:rsidRPr="003B1205">
              <w:rPr>
                <w:rFonts w:ascii="Times New Roman" w:eastAsia="Times New Roman" w:hAnsi="Times New Roman" w:cs="Times New Roman"/>
                <w:color w:val="000000"/>
                <w:sz w:val="24"/>
                <w:szCs w:val="24"/>
              </w:rPr>
              <w:t xml:space="preserve">. уч. </w:t>
            </w:r>
            <w:proofErr w:type="spellStart"/>
            <w:r w:rsidRPr="003B1205">
              <w:rPr>
                <w:rFonts w:ascii="Times New Roman" w:eastAsia="Times New Roman" w:hAnsi="Times New Roman" w:cs="Times New Roman"/>
                <w:color w:val="000000"/>
                <w:sz w:val="24"/>
                <w:szCs w:val="24"/>
              </w:rPr>
              <w:t>гр</w:t>
            </w:r>
            <w:proofErr w:type="gramStart"/>
            <w:r w:rsidRPr="003B1205">
              <w:rPr>
                <w:rFonts w:ascii="Times New Roman" w:eastAsia="Times New Roman" w:hAnsi="Times New Roman" w:cs="Times New Roman"/>
                <w:color w:val="000000"/>
                <w:sz w:val="24"/>
                <w:szCs w:val="24"/>
              </w:rPr>
              <w:t>.б</w:t>
            </w:r>
            <w:proofErr w:type="gramEnd"/>
            <w:r w:rsidRPr="003B1205">
              <w:rPr>
                <w:rFonts w:ascii="Times New Roman" w:eastAsia="Times New Roman" w:hAnsi="Times New Roman" w:cs="Times New Roman"/>
                <w:color w:val="000000"/>
                <w:sz w:val="24"/>
                <w:szCs w:val="24"/>
              </w:rPr>
              <w:t>аллов</w:t>
            </w:r>
            <w:proofErr w:type="spellEnd"/>
            <w:r w:rsidRPr="003B1205">
              <w:rPr>
                <w:rFonts w:ascii="Times New Roman" w:eastAsia="Times New Roman" w:hAnsi="Times New Roman" w:cs="Times New Roman"/>
                <w:color w:val="000000"/>
                <w:sz w:val="24"/>
                <w:szCs w:val="24"/>
              </w:rPr>
              <w:t xml:space="preserve"> 3</w:t>
            </w:r>
          </w:p>
        </w:tc>
        <w:tc>
          <w:tcPr>
            <w:tcW w:w="3360"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78.95%</w:t>
            </w:r>
          </w:p>
        </w:tc>
        <w:tc>
          <w:tcPr>
            <w:tcW w:w="1375"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15</w:t>
            </w:r>
          </w:p>
        </w:tc>
      </w:tr>
      <w:tr w:rsidR="003B1205" w:rsidRPr="003B1205" w:rsidTr="003B1205">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Ср.% </w:t>
            </w:r>
            <w:proofErr w:type="spellStart"/>
            <w:r w:rsidRPr="003B1205">
              <w:rPr>
                <w:rFonts w:ascii="Times New Roman" w:eastAsia="Times New Roman" w:hAnsi="Times New Roman" w:cs="Times New Roman"/>
                <w:color w:val="000000"/>
                <w:sz w:val="24"/>
                <w:szCs w:val="24"/>
              </w:rPr>
              <w:t>вып</w:t>
            </w:r>
            <w:proofErr w:type="spellEnd"/>
            <w:r w:rsidRPr="003B1205">
              <w:rPr>
                <w:rFonts w:ascii="Times New Roman" w:eastAsia="Times New Roman" w:hAnsi="Times New Roman" w:cs="Times New Roman"/>
                <w:color w:val="000000"/>
                <w:sz w:val="24"/>
                <w:szCs w:val="24"/>
              </w:rPr>
              <w:t xml:space="preserve">. уч. </w:t>
            </w:r>
            <w:proofErr w:type="spellStart"/>
            <w:r w:rsidRPr="003B1205">
              <w:rPr>
                <w:rFonts w:ascii="Times New Roman" w:eastAsia="Times New Roman" w:hAnsi="Times New Roman" w:cs="Times New Roman"/>
                <w:color w:val="000000"/>
                <w:sz w:val="24"/>
                <w:szCs w:val="24"/>
              </w:rPr>
              <w:t>гр</w:t>
            </w:r>
            <w:proofErr w:type="gramStart"/>
            <w:r w:rsidRPr="003B1205">
              <w:rPr>
                <w:rFonts w:ascii="Times New Roman" w:eastAsia="Times New Roman" w:hAnsi="Times New Roman" w:cs="Times New Roman"/>
                <w:color w:val="000000"/>
                <w:sz w:val="24"/>
                <w:szCs w:val="24"/>
              </w:rPr>
              <w:t>.б</w:t>
            </w:r>
            <w:proofErr w:type="gramEnd"/>
            <w:r w:rsidRPr="003B1205">
              <w:rPr>
                <w:rFonts w:ascii="Times New Roman" w:eastAsia="Times New Roman" w:hAnsi="Times New Roman" w:cs="Times New Roman"/>
                <w:color w:val="000000"/>
                <w:sz w:val="24"/>
                <w:szCs w:val="24"/>
              </w:rPr>
              <w:t>аллов</w:t>
            </w:r>
            <w:proofErr w:type="spellEnd"/>
            <w:r w:rsidRPr="003B1205">
              <w:rPr>
                <w:rFonts w:ascii="Times New Roman" w:eastAsia="Times New Roman" w:hAnsi="Times New Roman" w:cs="Times New Roman"/>
                <w:color w:val="000000"/>
                <w:sz w:val="24"/>
                <w:szCs w:val="24"/>
              </w:rPr>
              <w:t xml:space="preserve"> 4</w:t>
            </w:r>
          </w:p>
        </w:tc>
        <w:tc>
          <w:tcPr>
            <w:tcW w:w="3360"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0 %</w:t>
            </w:r>
          </w:p>
        </w:tc>
        <w:tc>
          <w:tcPr>
            <w:tcW w:w="1375"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0</w:t>
            </w:r>
          </w:p>
        </w:tc>
      </w:tr>
      <w:tr w:rsidR="003B1205" w:rsidRPr="003B1205" w:rsidTr="003B1205">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Ср.% </w:t>
            </w:r>
            <w:proofErr w:type="spellStart"/>
            <w:r w:rsidRPr="003B1205">
              <w:rPr>
                <w:rFonts w:ascii="Times New Roman" w:eastAsia="Times New Roman" w:hAnsi="Times New Roman" w:cs="Times New Roman"/>
                <w:color w:val="000000"/>
                <w:sz w:val="24"/>
                <w:szCs w:val="24"/>
              </w:rPr>
              <w:t>вып</w:t>
            </w:r>
            <w:proofErr w:type="spellEnd"/>
            <w:r w:rsidRPr="003B1205">
              <w:rPr>
                <w:rFonts w:ascii="Times New Roman" w:eastAsia="Times New Roman" w:hAnsi="Times New Roman" w:cs="Times New Roman"/>
                <w:color w:val="000000"/>
                <w:sz w:val="24"/>
                <w:szCs w:val="24"/>
              </w:rPr>
              <w:t xml:space="preserve">. уч. </w:t>
            </w:r>
            <w:proofErr w:type="spellStart"/>
            <w:r w:rsidRPr="003B1205">
              <w:rPr>
                <w:rFonts w:ascii="Times New Roman" w:eastAsia="Times New Roman" w:hAnsi="Times New Roman" w:cs="Times New Roman"/>
                <w:color w:val="000000"/>
                <w:sz w:val="24"/>
                <w:szCs w:val="24"/>
              </w:rPr>
              <w:t>гр</w:t>
            </w:r>
            <w:proofErr w:type="gramStart"/>
            <w:r w:rsidRPr="003B1205">
              <w:rPr>
                <w:rFonts w:ascii="Times New Roman" w:eastAsia="Times New Roman" w:hAnsi="Times New Roman" w:cs="Times New Roman"/>
                <w:color w:val="000000"/>
                <w:sz w:val="24"/>
                <w:szCs w:val="24"/>
              </w:rPr>
              <w:t>.б</w:t>
            </w:r>
            <w:proofErr w:type="gramEnd"/>
            <w:r w:rsidRPr="003B1205">
              <w:rPr>
                <w:rFonts w:ascii="Times New Roman" w:eastAsia="Times New Roman" w:hAnsi="Times New Roman" w:cs="Times New Roman"/>
                <w:color w:val="000000"/>
                <w:sz w:val="24"/>
                <w:szCs w:val="24"/>
              </w:rPr>
              <w:t>аллов</w:t>
            </w:r>
            <w:proofErr w:type="spellEnd"/>
            <w:r w:rsidRPr="003B1205">
              <w:rPr>
                <w:rFonts w:ascii="Times New Roman" w:eastAsia="Times New Roman" w:hAnsi="Times New Roman" w:cs="Times New Roman"/>
                <w:color w:val="000000"/>
                <w:sz w:val="24"/>
                <w:szCs w:val="24"/>
              </w:rPr>
              <w:t xml:space="preserve"> 5</w:t>
            </w:r>
          </w:p>
        </w:tc>
        <w:tc>
          <w:tcPr>
            <w:tcW w:w="3360"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5,26 %</w:t>
            </w:r>
          </w:p>
        </w:tc>
        <w:tc>
          <w:tcPr>
            <w:tcW w:w="1375" w:type="dxa"/>
            <w:tcBorders>
              <w:top w:val="nil"/>
              <w:left w:val="nil"/>
              <w:bottom w:val="single" w:sz="4" w:space="0" w:color="000000"/>
              <w:right w:val="single" w:sz="4" w:space="0" w:color="000000"/>
            </w:tcBorders>
            <w:shd w:val="clear" w:color="auto" w:fill="auto"/>
            <w:noWrap/>
            <w:vAlign w:val="bottom"/>
            <w:hideMark/>
          </w:tcPr>
          <w:p w:rsidR="003B1205" w:rsidRPr="003B1205" w:rsidRDefault="003B1205" w:rsidP="003B1205">
            <w:pPr>
              <w:spacing w:after="0" w:line="240" w:lineRule="auto"/>
              <w:jc w:val="right"/>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1</w:t>
            </w:r>
          </w:p>
        </w:tc>
      </w:tr>
    </w:tbl>
    <w:p w:rsidR="003B1205" w:rsidRDefault="003B1205" w:rsidP="00C54719">
      <w:pPr>
        <w:spacing w:after="0" w:line="240" w:lineRule="auto"/>
        <w:jc w:val="center"/>
        <w:rPr>
          <w:rFonts w:ascii="Times New Roman" w:hAnsi="Times New Roman" w:cs="Times New Roman"/>
          <w:sz w:val="28"/>
          <w:szCs w:val="28"/>
        </w:rPr>
      </w:pPr>
    </w:p>
    <w:p w:rsidR="003B1205" w:rsidRDefault="003B1205" w:rsidP="00C54719">
      <w:pPr>
        <w:spacing w:after="0" w:line="240" w:lineRule="auto"/>
        <w:jc w:val="center"/>
        <w:rPr>
          <w:rFonts w:ascii="Times New Roman" w:hAnsi="Times New Roman" w:cs="Times New Roman"/>
          <w:sz w:val="28"/>
          <w:szCs w:val="28"/>
        </w:rPr>
      </w:pPr>
    </w:p>
    <w:p w:rsidR="00C54719" w:rsidRDefault="00C54719" w:rsidP="00C54719">
      <w:pPr>
        <w:spacing w:after="0" w:line="240" w:lineRule="auto"/>
        <w:jc w:val="center"/>
        <w:rPr>
          <w:rFonts w:ascii="Times New Roman" w:hAnsi="Times New Roman" w:cs="Times New Roman"/>
          <w:sz w:val="28"/>
          <w:szCs w:val="28"/>
        </w:rPr>
      </w:pPr>
      <w:r w:rsidRPr="00E830B2">
        <w:rPr>
          <w:rFonts w:ascii="Times New Roman" w:hAnsi="Times New Roman" w:cs="Times New Roman"/>
          <w:sz w:val="28"/>
          <w:szCs w:val="28"/>
        </w:rPr>
        <w:t xml:space="preserve">Процент успеваемости — </w:t>
      </w:r>
      <w:r w:rsidR="00086CFD">
        <w:rPr>
          <w:rFonts w:ascii="Times New Roman" w:hAnsi="Times New Roman" w:cs="Times New Roman"/>
          <w:sz w:val="28"/>
          <w:szCs w:val="28"/>
        </w:rPr>
        <w:t>84,21</w:t>
      </w:r>
      <w:r w:rsidRPr="00E830B2">
        <w:rPr>
          <w:rFonts w:ascii="Times New Roman" w:hAnsi="Times New Roman" w:cs="Times New Roman"/>
          <w:sz w:val="28"/>
          <w:szCs w:val="28"/>
        </w:rPr>
        <w:t xml:space="preserve"> %</w:t>
      </w:r>
    </w:p>
    <w:p w:rsidR="00C54719" w:rsidRDefault="00C54719" w:rsidP="00C547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Процент качества – </w:t>
      </w:r>
      <w:r w:rsidR="00086CFD">
        <w:rPr>
          <w:rFonts w:ascii="Times New Roman" w:hAnsi="Times New Roman" w:cs="Times New Roman"/>
          <w:sz w:val="28"/>
          <w:szCs w:val="28"/>
        </w:rPr>
        <w:t>5,26</w:t>
      </w:r>
      <w:r>
        <w:rPr>
          <w:rFonts w:ascii="Times New Roman" w:hAnsi="Times New Roman" w:cs="Times New Roman"/>
          <w:sz w:val="28"/>
          <w:szCs w:val="28"/>
        </w:rPr>
        <w:t xml:space="preserve"> %</w:t>
      </w:r>
    </w:p>
    <w:p w:rsidR="00C54719" w:rsidRDefault="00C54719" w:rsidP="00C54719">
      <w:pPr>
        <w:spacing w:after="0" w:line="240" w:lineRule="auto"/>
        <w:jc w:val="center"/>
        <w:rPr>
          <w:rFonts w:ascii="Times New Roman" w:hAnsi="Times New Roman" w:cs="Times New Roman"/>
          <w:sz w:val="28"/>
          <w:szCs w:val="28"/>
        </w:rPr>
      </w:pPr>
    </w:p>
    <w:p w:rsidR="00C54719" w:rsidRDefault="00C54719" w:rsidP="00C54719">
      <w:pPr>
        <w:jc w:val="center"/>
        <w:rPr>
          <w:rFonts w:ascii="Times New Roman" w:hAnsi="Times New Roman" w:cs="Times New Roman"/>
          <w:b/>
          <w:bCs/>
        </w:rPr>
      </w:pPr>
      <w:r>
        <w:rPr>
          <w:rFonts w:ascii="Times New Roman" w:hAnsi="Times New Roman" w:cs="Times New Roman"/>
          <w:b/>
          <w:bCs/>
        </w:rPr>
        <w:t>Выполнение заданий учащимися</w:t>
      </w:r>
      <w:proofErr w:type="gramStart"/>
      <w:r>
        <w:rPr>
          <w:rFonts w:ascii="Times New Roman" w:hAnsi="Times New Roman" w:cs="Times New Roman"/>
          <w:b/>
          <w:bCs/>
        </w:rPr>
        <w:t xml:space="preserve"> (%)</w:t>
      </w:r>
      <w:proofErr w:type="gramEnd"/>
    </w:p>
    <w:p w:rsidR="00C54719" w:rsidRDefault="00C54719" w:rsidP="00C54719">
      <w:pPr>
        <w:autoSpaceDE w:val="0"/>
        <w:autoSpaceDN w:val="0"/>
        <w:adjustRightInd w:val="0"/>
        <w:spacing w:after="0" w:line="240" w:lineRule="auto"/>
        <w:ind w:hanging="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6446661" cy="2077156"/>
            <wp:effectExtent l="19050" t="0" r="11289" b="0"/>
            <wp:docPr id="10"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54719" w:rsidRDefault="00C54719" w:rsidP="00C54719">
      <w:pPr>
        <w:autoSpaceDE w:val="0"/>
        <w:autoSpaceDN w:val="0"/>
        <w:adjustRightInd w:val="0"/>
        <w:spacing w:after="0" w:line="240" w:lineRule="auto"/>
        <w:ind w:hanging="567"/>
        <w:jc w:val="both"/>
        <w:rPr>
          <w:rFonts w:ascii="Times New Roman" w:hAnsi="Times New Roman" w:cs="Times New Roman"/>
          <w:sz w:val="28"/>
          <w:szCs w:val="28"/>
        </w:rPr>
      </w:pPr>
    </w:p>
    <w:tbl>
      <w:tblPr>
        <w:tblW w:w="97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gridCol w:w="756"/>
      </w:tblGrid>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 xml:space="preserve">1. </w:t>
            </w:r>
            <w:proofErr w:type="gramStart"/>
            <w:r w:rsidRPr="00086CFD">
              <w:rPr>
                <w:rFonts w:ascii="Times New Roman" w:eastAsia="Times New Roman" w:hAnsi="Times New Roman" w:cs="Times New Roman"/>
                <w:color w:val="000000"/>
                <w:sz w:val="24"/>
                <w:szCs w:val="24"/>
              </w:rPr>
              <w:t>Проводить прямые измерения физических величин: время, расстояние, масса тела, объем, сила, температура, атмосферное давление, напряжение, сила тока;  использовать простейшие методы оценки погрешностей измерений</w:t>
            </w:r>
            <w:proofErr w:type="gramEnd"/>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94,74</w:t>
            </w:r>
          </w:p>
        </w:tc>
      </w:tr>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 xml:space="preserve">2.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тепловое равновесие, испарение, конденсация, плавление, кристаллизация, кипение,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w:t>
            </w:r>
            <w:r w:rsidRPr="00086CFD">
              <w:rPr>
                <w:rFonts w:ascii="Times New Roman" w:eastAsia="Times New Roman" w:hAnsi="Times New Roman" w:cs="Times New Roman"/>
                <w:color w:val="000000"/>
                <w:sz w:val="24"/>
                <w:szCs w:val="24"/>
              </w:rPr>
              <w:lastRenderedPageBreak/>
              <w:t xml:space="preserve">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w:t>
            </w:r>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lastRenderedPageBreak/>
              <w:t>34,21</w:t>
            </w:r>
          </w:p>
        </w:tc>
      </w:tr>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lastRenderedPageBreak/>
              <w:t xml:space="preserve">3. </w:t>
            </w:r>
            <w:proofErr w:type="gramStart"/>
            <w:r w:rsidRPr="00086CFD">
              <w:rPr>
                <w:rFonts w:ascii="Times New Roman" w:eastAsia="Times New Roman" w:hAnsi="Times New Roman" w:cs="Times New Roman"/>
                <w:color w:val="000000"/>
                <w:sz w:val="24"/>
                <w:szCs w:val="24"/>
              </w:rPr>
              <w:t>Решать задачи, используя физические законы (закон Ома для участка цепи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на основе анализа условия задачи выделять физические величины, законы и формулы, необходимые для ее решения, проводить расчеты</w:t>
            </w:r>
            <w:proofErr w:type="gramEnd"/>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73,68</w:t>
            </w:r>
          </w:p>
        </w:tc>
      </w:tr>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 xml:space="preserve">4. Решать задачи, используя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 задачи выделять физические величины и формулы, необходимые для ее решения, проводить расчеты;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лампочка, амперметр, вольтметр);  </w:t>
            </w:r>
            <w:proofErr w:type="gramStart"/>
            <w:r w:rsidRPr="00086CFD">
              <w:rPr>
                <w:rFonts w:ascii="Times New Roman" w:eastAsia="Times New Roman" w:hAnsi="Times New Roman" w:cs="Times New Roman"/>
                <w:color w:val="000000"/>
                <w:sz w:val="24"/>
                <w:szCs w:val="24"/>
              </w:rPr>
              <w:t>решать задачи, используя физические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w:t>
            </w:r>
            <w:proofErr w:type="gramEnd"/>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57,89</w:t>
            </w:r>
          </w:p>
        </w:tc>
      </w:tr>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 xml:space="preserve">5. Интерпретировать результаты наблюдений и опытов;  решать задачи, используя формулы, связывающие физические величины (количество теплоты, температура, удельная теплоемкость вещества): на основе анализа условия задачи выделять физические величины и формулы, необходимые для ее решения, проводить расчеты;  </w:t>
            </w:r>
            <w:proofErr w:type="gramStart"/>
            <w:r w:rsidRPr="00086CFD">
              <w:rPr>
                <w:rFonts w:ascii="Times New Roman" w:eastAsia="Times New Roman" w:hAnsi="Times New Roman" w:cs="Times New Roman"/>
                <w:color w:val="000000"/>
                <w:sz w:val="24"/>
                <w:szCs w:val="24"/>
              </w:rPr>
              <w:t xml:space="preserve">решать задачи, используя физические законы (закон Ома для участка цепи, закон Джоуля - Ленца) и формулы, связывающие физические величины (сила тока, электрическое напряжение, электрическое сопротивление, работа электрического поля, мощность тока): на основе анализа условия задачи выделять физические величины, законы и формулы, необходимые для ее решения, проводить расчеты  </w:t>
            </w:r>
            <w:proofErr w:type="gramEnd"/>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15,79</w:t>
            </w:r>
          </w:p>
        </w:tc>
      </w:tr>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6.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26,32</w:t>
            </w:r>
          </w:p>
        </w:tc>
      </w:tr>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 xml:space="preserve">7. Использовать при выполнении учебных задач справочные материалы;  делать выводы по результатам исследования;  </w:t>
            </w:r>
            <w:proofErr w:type="gramStart"/>
            <w:r w:rsidRPr="00086CFD">
              <w:rPr>
                <w:rFonts w:ascii="Times New Roman" w:eastAsia="Times New Roman" w:hAnsi="Times New Roman" w:cs="Times New Roman"/>
                <w:color w:val="000000"/>
                <w:sz w:val="24"/>
                <w:szCs w:val="24"/>
              </w:rPr>
              <w:t>решать задачи, используя физические законы (закон Гука, закон Ома для участка цепи) и формулы, связывающие физические величины (путь, скорость, масса тела, плотность вещества, сила, сила трения скольжения, коэффициент трения, сила тока, электрическое напряжение, электрическое сопротивление, работа электрического поля, мощность тока,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на основе анализа условия</w:t>
            </w:r>
            <w:proofErr w:type="gramEnd"/>
            <w:r w:rsidRPr="00086CFD">
              <w:rPr>
                <w:rFonts w:ascii="Times New Roman" w:eastAsia="Times New Roman" w:hAnsi="Times New Roman" w:cs="Times New Roman"/>
                <w:color w:val="000000"/>
                <w:sz w:val="24"/>
                <w:szCs w:val="24"/>
              </w:rPr>
              <w:t xml:space="preserve"> задачи выделять физические величины, законы и формулы, необходимые для ее решения, проводить расчеты  </w:t>
            </w:r>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47,37</w:t>
            </w:r>
          </w:p>
        </w:tc>
      </w:tr>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8. Распознавать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действие магнитного поля на проводник с током</w:t>
            </w:r>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10,53</w:t>
            </w:r>
          </w:p>
        </w:tc>
      </w:tr>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 xml:space="preserve">9. </w:t>
            </w:r>
            <w:proofErr w:type="gramStart"/>
            <w:r w:rsidRPr="00086CFD">
              <w:rPr>
                <w:rFonts w:ascii="Times New Roman" w:eastAsia="Times New Roman" w:hAnsi="Times New Roman" w:cs="Times New Roman"/>
                <w:color w:val="000000"/>
                <w:sz w:val="24"/>
                <w:szCs w:val="24"/>
              </w:rPr>
              <w:t xml:space="preserve">Решать задачи, используя формулы, связывающие физические величины (путь, скорость, масса тела, плотность вещества, количество теплоты, температура, удельная теплоемкость вещества): на основе анализа условия задачи, выделять </w:t>
            </w:r>
            <w:r w:rsidRPr="00086CFD">
              <w:rPr>
                <w:rFonts w:ascii="Times New Roman" w:eastAsia="Times New Roman" w:hAnsi="Times New Roman" w:cs="Times New Roman"/>
                <w:color w:val="000000"/>
                <w:sz w:val="24"/>
                <w:szCs w:val="24"/>
              </w:rPr>
              <w:lastRenderedPageBreak/>
              <w:t>физические величины и формулы, необходимые для ее решения, проводить расчеты</w:t>
            </w:r>
            <w:proofErr w:type="gramEnd"/>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lastRenderedPageBreak/>
              <w:t>21,05</w:t>
            </w:r>
          </w:p>
        </w:tc>
      </w:tr>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lastRenderedPageBreak/>
              <w:t xml:space="preserve">10. </w:t>
            </w:r>
            <w:proofErr w:type="gramStart"/>
            <w:r w:rsidRPr="00086CFD">
              <w:rPr>
                <w:rFonts w:ascii="Times New Roman" w:eastAsia="Times New Roman" w:hAnsi="Times New Roman" w:cs="Times New Roman"/>
                <w:color w:val="000000"/>
                <w:sz w:val="24"/>
                <w:szCs w:val="24"/>
              </w:rP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w:t>
            </w:r>
            <w:proofErr w:type="gramEnd"/>
            <w:r w:rsidRPr="00086CFD">
              <w:rPr>
                <w:rFonts w:ascii="Times New Roman" w:eastAsia="Times New Roman" w:hAnsi="Times New Roman" w:cs="Times New Roman"/>
                <w:color w:val="000000"/>
                <w:sz w:val="24"/>
                <w:szCs w:val="24"/>
              </w:rPr>
              <w:t xml:space="preserve">, </w:t>
            </w:r>
            <w:proofErr w:type="gramStart"/>
            <w:r w:rsidRPr="00086CFD">
              <w:rPr>
                <w:rFonts w:ascii="Times New Roman" w:eastAsia="Times New Roman" w:hAnsi="Times New Roman" w:cs="Times New Roman"/>
                <w:color w:val="000000"/>
                <w:sz w:val="24"/>
                <w:szCs w:val="24"/>
              </w:rPr>
              <w:t>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оценивать реальность полученного значения физической величины</w:t>
            </w:r>
            <w:proofErr w:type="gramEnd"/>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14,04</w:t>
            </w:r>
          </w:p>
        </w:tc>
      </w:tr>
      <w:tr w:rsidR="00086CFD" w:rsidRPr="00086CFD" w:rsidTr="00086CFD">
        <w:trPr>
          <w:trHeight w:val="300"/>
        </w:trPr>
        <w:tc>
          <w:tcPr>
            <w:tcW w:w="9096" w:type="dxa"/>
            <w:shd w:val="clear" w:color="auto" w:fill="auto"/>
            <w:noWrap/>
            <w:vAlign w:val="bottom"/>
            <w:hideMark/>
          </w:tcPr>
          <w:p w:rsidR="00086CFD" w:rsidRPr="00086CFD" w:rsidRDefault="00086CFD" w:rsidP="00086CFD">
            <w:pPr>
              <w:spacing w:after="0" w:line="240" w:lineRule="auto"/>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 xml:space="preserve">11. Анализировать отдельные этапы проведения исследований и интерпретировать результаты наблюдений и опытов;  </w:t>
            </w:r>
            <w:proofErr w:type="gramStart"/>
            <w:r w:rsidRPr="00086CFD">
              <w:rPr>
                <w:rFonts w:ascii="Times New Roman" w:eastAsia="Times New Roman" w:hAnsi="Times New Roman" w:cs="Times New Roman"/>
                <w:color w:val="000000"/>
                <w:sz w:val="24"/>
                <w:szCs w:val="24"/>
              </w:rPr>
              <w:t>решать задачи, используя физические законы (закон сохранения энергии, закон Гука, закон Паскаля, закон Архимеда, закон сохранения энергии в тепловых процессах, закон Ома для участка цепи, закон Джоуля - Ленца)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количество теплоты, температура</w:t>
            </w:r>
            <w:proofErr w:type="gramEnd"/>
            <w:r w:rsidRPr="00086CFD">
              <w:rPr>
                <w:rFonts w:ascii="Times New Roman" w:eastAsia="Times New Roman" w:hAnsi="Times New Roman" w:cs="Times New Roman"/>
                <w:color w:val="000000"/>
                <w:sz w:val="24"/>
                <w:szCs w:val="24"/>
              </w:rPr>
              <w:t>, удельная теплоемкость вещества, удельная теплота плавления, удельная теплота парообразования, удельная теплота сгорания топлива, сила тока, электрическое напряжение, электрическое сопротивление,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w:t>
            </w:r>
          </w:p>
        </w:tc>
        <w:tc>
          <w:tcPr>
            <w:tcW w:w="623" w:type="dxa"/>
            <w:shd w:val="clear" w:color="auto" w:fill="auto"/>
            <w:noWrap/>
            <w:vAlign w:val="bottom"/>
            <w:hideMark/>
          </w:tcPr>
          <w:p w:rsidR="00086CFD" w:rsidRPr="00086CFD" w:rsidRDefault="00086CFD" w:rsidP="00086CFD">
            <w:pPr>
              <w:spacing w:after="0" w:line="240" w:lineRule="auto"/>
              <w:jc w:val="right"/>
              <w:rPr>
                <w:rFonts w:ascii="Times New Roman" w:eastAsia="Times New Roman" w:hAnsi="Times New Roman" w:cs="Times New Roman"/>
                <w:color w:val="000000"/>
                <w:sz w:val="24"/>
                <w:szCs w:val="24"/>
              </w:rPr>
            </w:pPr>
            <w:r w:rsidRPr="00086CFD">
              <w:rPr>
                <w:rFonts w:ascii="Times New Roman" w:eastAsia="Times New Roman" w:hAnsi="Times New Roman" w:cs="Times New Roman"/>
                <w:color w:val="000000"/>
                <w:sz w:val="24"/>
                <w:szCs w:val="24"/>
              </w:rPr>
              <w:t>8,77</w:t>
            </w:r>
          </w:p>
        </w:tc>
      </w:tr>
    </w:tbl>
    <w:p w:rsidR="00E723D9" w:rsidRDefault="00E723D9" w:rsidP="00086CFD">
      <w:pPr>
        <w:autoSpaceDE w:val="0"/>
        <w:autoSpaceDN w:val="0"/>
        <w:adjustRightInd w:val="0"/>
        <w:spacing w:after="0" w:line="240" w:lineRule="auto"/>
        <w:jc w:val="both"/>
        <w:rPr>
          <w:rFonts w:ascii="Times New Roman" w:hAnsi="Times New Roman" w:cs="Times New Roman"/>
          <w:sz w:val="28"/>
          <w:szCs w:val="28"/>
        </w:rPr>
      </w:pPr>
    </w:p>
    <w:p w:rsidR="005F1F6A" w:rsidRPr="00086CFD" w:rsidRDefault="005F1F6A" w:rsidP="005F1F6A">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ED0CC6">
        <w:rPr>
          <w:rFonts w:ascii="Times New Roman" w:hAnsi="Times New Roman" w:cs="Times New Roman"/>
          <w:sz w:val="28"/>
          <w:szCs w:val="28"/>
        </w:rPr>
        <w:t xml:space="preserve">По результатам выполненной работы можно назвать виды заданий, с которыми справилось большинство учащихся, показав высокий уровень владения материалом. </w:t>
      </w:r>
      <w:r w:rsidRPr="00086CFD">
        <w:rPr>
          <w:rFonts w:ascii="Times New Roman" w:hAnsi="Times New Roman" w:cs="Times New Roman"/>
          <w:sz w:val="28"/>
          <w:szCs w:val="28"/>
        </w:rPr>
        <w:t xml:space="preserve">Это задания на </w:t>
      </w:r>
      <w:r w:rsidRPr="00086CFD">
        <w:rPr>
          <w:rFonts w:ascii="Times New Roman" w:eastAsia="Times New Roman" w:hAnsi="Times New Roman" w:cs="Times New Roman"/>
          <w:color w:val="000000"/>
          <w:sz w:val="28"/>
          <w:szCs w:val="28"/>
        </w:rPr>
        <w:t xml:space="preserve">умения </w:t>
      </w:r>
      <w:r w:rsidR="00086CFD" w:rsidRPr="00086CFD">
        <w:rPr>
          <w:rFonts w:ascii="Times New Roman" w:eastAsia="Times New Roman" w:hAnsi="Times New Roman" w:cs="Times New Roman"/>
          <w:color w:val="000000"/>
          <w:sz w:val="28"/>
          <w:szCs w:val="28"/>
        </w:rPr>
        <w:t>на основе анализа условия задачи выделять физические величины, законы и формулы, необходимые для ее решения, проводить расчеты</w:t>
      </w:r>
      <w:r w:rsidR="00086CFD" w:rsidRPr="00086CFD">
        <w:rPr>
          <w:rFonts w:ascii="Times New Roman" w:eastAsia="Times New Roman" w:hAnsi="Times New Roman" w:cs="Times New Roman"/>
          <w:color w:val="000000"/>
          <w:sz w:val="28"/>
          <w:szCs w:val="28"/>
        </w:rPr>
        <w:t xml:space="preserve">. </w:t>
      </w:r>
      <w:proofErr w:type="gramStart"/>
      <w:r w:rsidR="00086CFD" w:rsidRPr="00086CFD">
        <w:rPr>
          <w:rFonts w:ascii="Times New Roman" w:eastAsia="Times New Roman" w:hAnsi="Times New Roman" w:cs="Times New Roman"/>
          <w:color w:val="000000"/>
          <w:sz w:val="28"/>
          <w:szCs w:val="28"/>
        </w:rPr>
        <w:t>Проводить прямые измерения физических величин: время, расстояние, масса тела, объем, сила, температура, атмосферное давление, напряжение, сила тока;  использовать простейшие методы оценки погрешностей измерений</w:t>
      </w:r>
      <w:proofErr w:type="gramEnd"/>
    </w:p>
    <w:p w:rsidR="00E723D9" w:rsidRPr="00086CFD" w:rsidRDefault="005F1F6A" w:rsidP="00181D68">
      <w:pPr>
        <w:autoSpaceDE w:val="0"/>
        <w:autoSpaceDN w:val="0"/>
        <w:adjustRightInd w:val="0"/>
        <w:spacing w:after="0" w:line="240" w:lineRule="auto"/>
        <w:ind w:firstLine="708"/>
        <w:jc w:val="both"/>
        <w:rPr>
          <w:rFonts w:ascii="Times New Roman" w:hAnsi="Times New Roman" w:cs="Times New Roman"/>
          <w:sz w:val="28"/>
          <w:szCs w:val="28"/>
        </w:rPr>
      </w:pPr>
      <w:r w:rsidRPr="00086CFD">
        <w:rPr>
          <w:rFonts w:ascii="Times New Roman" w:hAnsi="Times New Roman" w:cs="Times New Roman"/>
          <w:sz w:val="28"/>
          <w:szCs w:val="28"/>
        </w:rPr>
        <w:t xml:space="preserve">Также можно назвать виды заданий, с которыми многие учащиеся не справились, показав низкий уровень владения материалом. Это задания на </w:t>
      </w:r>
      <w:r w:rsidR="00086CFD" w:rsidRPr="00086CFD">
        <w:rPr>
          <w:rFonts w:ascii="Times New Roman" w:hAnsi="Times New Roman" w:cs="Times New Roman"/>
          <w:sz w:val="28"/>
          <w:szCs w:val="28"/>
        </w:rPr>
        <w:t xml:space="preserve">умение </w:t>
      </w:r>
      <w:r w:rsidR="00086CFD" w:rsidRPr="00086CFD">
        <w:rPr>
          <w:rFonts w:ascii="Times New Roman" w:eastAsia="Times New Roman" w:hAnsi="Times New Roman" w:cs="Times New Roman"/>
          <w:color w:val="000000"/>
          <w:sz w:val="28"/>
          <w:szCs w:val="28"/>
        </w:rPr>
        <w:t>а</w:t>
      </w:r>
      <w:r w:rsidR="00086CFD" w:rsidRPr="00086CFD">
        <w:rPr>
          <w:rFonts w:ascii="Times New Roman" w:eastAsia="Times New Roman" w:hAnsi="Times New Roman" w:cs="Times New Roman"/>
          <w:color w:val="000000"/>
          <w:sz w:val="28"/>
          <w:szCs w:val="28"/>
        </w:rPr>
        <w:t>нализировать отдельные этапы проведения исследований и интерпретировать результаты наблюдений и опытов;  решать задачи, используя физические законы</w:t>
      </w:r>
    </w:p>
    <w:p w:rsidR="00086CFD" w:rsidRPr="00086CFD" w:rsidRDefault="00086CFD" w:rsidP="00181D68">
      <w:pPr>
        <w:autoSpaceDE w:val="0"/>
        <w:autoSpaceDN w:val="0"/>
        <w:adjustRightInd w:val="0"/>
        <w:spacing w:after="0" w:line="240" w:lineRule="auto"/>
        <w:ind w:firstLine="708"/>
        <w:jc w:val="both"/>
        <w:rPr>
          <w:rFonts w:ascii="Times New Roman" w:hAnsi="Times New Roman" w:cs="Times New Roman"/>
          <w:sz w:val="28"/>
          <w:szCs w:val="28"/>
        </w:rPr>
      </w:pPr>
    </w:p>
    <w:p w:rsidR="00086CFD" w:rsidRDefault="00086CFD" w:rsidP="00181D68">
      <w:pPr>
        <w:autoSpaceDE w:val="0"/>
        <w:autoSpaceDN w:val="0"/>
        <w:adjustRightInd w:val="0"/>
        <w:spacing w:after="0" w:line="240" w:lineRule="auto"/>
        <w:ind w:firstLine="708"/>
        <w:jc w:val="both"/>
        <w:rPr>
          <w:rFonts w:ascii="Times New Roman" w:hAnsi="Times New Roman" w:cs="Times New Roman"/>
          <w:sz w:val="28"/>
          <w:szCs w:val="28"/>
        </w:rPr>
      </w:pPr>
    </w:p>
    <w:p w:rsidR="00086CFD" w:rsidRDefault="00086CFD" w:rsidP="00181D68">
      <w:pPr>
        <w:autoSpaceDE w:val="0"/>
        <w:autoSpaceDN w:val="0"/>
        <w:adjustRightInd w:val="0"/>
        <w:spacing w:after="0" w:line="240" w:lineRule="auto"/>
        <w:ind w:firstLine="708"/>
        <w:jc w:val="both"/>
        <w:rPr>
          <w:rFonts w:ascii="Times New Roman" w:hAnsi="Times New Roman" w:cs="Times New Roman"/>
          <w:sz w:val="28"/>
          <w:szCs w:val="28"/>
        </w:rPr>
      </w:pPr>
    </w:p>
    <w:p w:rsidR="00086CFD" w:rsidRDefault="00086CFD" w:rsidP="00181D68">
      <w:pPr>
        <w:autoSpaceDE w:val="0"/>
        <w:autoSpaceDN w:val="0"/>
        <w:adjustRightInd w:val="0"/>
        <w:spacing w:after="0" w:line="240" w:lineRule="auto"/>
        <w:ind w:firstLine="708"/>
        <w:jc w:val="both"/>
        <w:rPr>
          <w:rFonts w:ascii="Times New Roman" w:hAnsi="Times New Roman" w:cs="Times New Roman"/>
          <w:sz w:val="28"/>
          <w:szCs w:val="28"/>
        </w:rPr>
      </w:pPr>
    </w:p>
    <w:p w:rsidR="00086CFD" w:rsidRDefault="00086CFD" w:rsidP="00181D68">
      <w:pPr>
        <w:autoSpaceDE w:val="0"/>
        <w:autoSpaceDN w:val="0"/>
        <w:adjustRightInd w:val="0"/>
        <w:spacing w:after="0" w:line="240" w:lineRule="auto"/>
        <w:ind w:firstLine="708"/>
        <w:jc w:val="both"/>
        <w:rPr>
          <w:rFonts w:ascii="Times New Roman" w:hAnsi="Times New Roman" w:cs="Times New Roman"/>
          <w:sz w:val="28"/>
          <w:szCs w:val="28"/>
        </w:rPr>
      </w:pPr>
    </w:p>
    <w:p w:rsidR="00086CFD" w:rsidRDefault="00086CFD" w:rsidP="00181D68">
      <w:pPr>
        <w:autoSpaceDE w:val="0"/>
        <w:autoSpaceDN w:val="0"/>
        <w:adjustRightInd w:val="0"/>
        <w:spacing w:after="0" w:line="240" w:lineRule="auto"/>
        <w:ind w:firstLine="708"/>
        <w:jc w:val="both"/>
        <w:rPr>
          <w:rFonts w:ascii="Times New Roman" w:hAnsi="Times New Roman" w:cs="Times New Roman"/>
          <w:sz w:val="28"/>
          <w:szCs w:val="28"/>
        </w:rPr>
      </w:pPr>
    </w:p>
    <w:p w:rsidR="00CA0C5A" w:rsidRDefault="00CA0C5A" w:rsidP="00CA0C5A">
      <w:pPr>
        <w:autoSpaceDE w:val="0"/>
        <w:autoSpaceDN w:val="0"/>
        <w:adjustRightInd w:val="0"/>
        <w:spacing w:after="0" w:line="240" w:lineRule="auto"/>
        <w:ind w:firstLine="708"/>
        <w:jc w:val="both"/>
        <w:rPr>
          <w:rFonts w:ascii="Times New Roman" w:hAnsi="Times New Roman" w:cs="Times New Roman"/>
          <w:sz w:val="28"/>
          <w:szCs w:val="28"/>
        </w:rPr>
      </w:pPr>
    </w:p>
    <w:p w:rsidR="00CA0C5A" w:rsidRPr="00C54719" w:rsidRDefault="00CA0C5A" w:rsidP="00CA0C5A">
      <w:pPr>
        <w:autoSpaceDE w:val="0"/>
        <w:autoSpaceDN w:val="0"/>
        <w:adjustRightInd w:val="0"/>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Химия</w:t>
      </w:r>
      <w:r>
        <w:rPr>
          <w:rFonts w:ascii="Times New Roman" w:hAnsi="Times New Roman" w:cs="Times New Roman"/>
          <w:b/>
          <w:bCs/>
          <w:sz w:val="28"/>
          <w:szCs w:val="28"/>
        </w:rPr>
        <w:t xml:space="preserve"> </w:t>
      </w:r>
      <w:r w:rsidRPr="00D66576">
        <w:rPr>
          <w:rFonts w:ascii="Times New Roman" w:hAnsi="Times New Roman" w:cs="Times New Roman"/>
          <w:b/>
          <w:bCs/>
          <w:sz w:val="28"/>
          <w:szCs w:val="28"/>
        </w:rPr>
        <w:t xml:space="preserve"> </w:t>
      </w:r>
      <w:r>
        <w:rPr>
          <w:rFonts w:ascii="Times New Roman" w:hAnsi="Times New Roman" w:cs="Times New Roman"/>
          <w:b/>
          <w:bCs/>
          <w:sz w:val="28"/>
          <w:szCs w:val="28"/>
        </w:rPr>
        <w:t>8</w:t>
      </w:r>
      <w:r w:rsidRPr="00D66576">
        <w:rPr>
          <w:rFonts w:ascii="Times New Roman" w:hAnsi="Times New Roman" w:cs="Times New Roman"/>
          <w:b/>
          <w:bCs/>
          <w:sz w:val="28"/>
          <w:szCs w:val="28"/>
        </w:rPr>
        <w:t xml:space="preserve"> класс</w:t>
      </w:r>
    </w:p>
    <w:p w:rsidR="00CA0C5A" w:rsidRPr="00E830B2" w:rsidRDefault="00CA0C5A" w:rsidP="00CA0C5A">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Общее количество учащихся </w:t>
      </w:r>
      <w:r>
        <w:rPr>
          <w:rFonts w:ascii="Times New Roman" w:hAnsi="Times New Roman" w:cs="Times New Roman"/>
          <w:sz w:val="28"/>
          <w:szCs w:val="28"/>
        </w:rPr>
        <w:t>8</w:t>
      </w:r>
      <w:r w:rsidRPr="00E830B2">
        <w:rPr>
          <w:rFonts w:ascii="Times New Roman" w:hAnsi="Times New Roman" w:cs="Times New Roman"/>
          <w:sz w:val="28"/>
          <w:szCs w:val="28"/>
        </w:rPr>
        <w:t xml:space="preserve">-х классов - </w:t>
      </w:r>
      <w:r>
        <w:rPr>
          <w:rFonts w:ascii="Times New Roman" w:hAnsi="Times New Roman" w:cs="Times New Roman"/>
          <w:sz w:val="28"/>
          <w:szCs w:val="28"/>
        </w:rPr>
        <w:t>101</w:t>
      </w:r>
      <w:r w:rsidRPr="00E830B2">
        <w:rPr>
          <w:rFonts w:ascii="Times New Roman" w:hAnsi="Times New Roman" w:cs="Times New Roman"/>
          <w:sz w:val="28"/>
          <w:szCs w:val="28"/>
        </w:rPr>
        <w:t xml:space="preserve"> человека.</w:t>
      </w:r>
    </w:p>
    <w:p w:rsidR="00CA0C5A" w:rsidRPr="00E830B2" w:rsidRDefault="00CA0C5A" w:rsidP="00CA0C5A">
      <w:pPr>
        <w:autoSpaceDE w:val="0"/>
        <w:autoSpaceDN w:val="0"/>
        <w:adjustRightInd w:val="0"/>
        <w:spacing w:after="0" w:line="240" w:lineRule="auto"/>
        <w:jc w:val="both"/>
        <w:rPr>
          <w:rFonts w:ascii="Times New Roman" w:hAnsi="Times New Roman" w:cs="Times New Roman"/>
          <w:sz w:val="28"/>
          <w:szCs w:val="28"/>
        </w:rPr>
      </w:pPr>
      <w:r w:rsidRPr="00E830B2">
        <w:rPr>
          <w:rFonts w:ascii="Times New Roman" w:hAnsi="Times New Roman" w:cs="Times New Roman"/>
          <w:sz w:val="28"/>
          <w:szCs w:val="28"/>
        </w:rPr>
        <w:t xml:space="preserve">В ВПР по </w:t>
      </w:r>
      <w:r>
        <w:rPr>
          <w:rFonts w:ascii="Times New Roman" w:hAnsi="Times New Roman" w:cs="Times New Roman"/>
          <w:sz w:val="28"/>
          <w:szCs w:val="28"/>
        </w:rPr>
        <w:t xml:space="preserve">физике </w:t>
      </w:r>
      <w:r w:rsidRPr="00E830B2">
        <w:rPr>
          <w:rFonts w:ascii="Times New Roman" w:hAnsi="Times New Roman" w:cs="Times New Roman"/>
          <w:sz w:val="28"/>
          <w:szCs w:val="28"/>
        </w:rPr>
        <w:t xml:space="preserve">принимали участие </w:t>
      </w:r>
      <w:r>
        <w:rPr>
          <w:rFonts w:ascii="Times New Roman" w:hAnsi="Times New Roman" w:cs="Times New Roman"/>
          <w:sz w:val="28"/>
          <w:szCs w:val="28"/>
        </w:rPr>
        <w:t>48</w:t>
      </w:r>
      <w:r w:rsidRPr="00E830B2">
        <w:rPr>
          <w:rFonts w:ascii="Times New Roman" w:hAnsi="Times New Roman" w:cs="Times New Roman"/>
          <w:sz w:val="28"/>
          <w:szCs w:val="28"/>
        </w:rPr>
        <w:t xml:space="preserve"> учащихся</w:t>
      </w:r>
      <w:r>
        <w:rPr>
          <w:rFonts w:ascii="Times New Roman" w:hAnsi="Times New Roman" w:cs="Times New Roman"/>
          <w:sz w:val="28"/>
          <w:szCs w:val="28"/>
        </w:rPr>
        <w:t xml:space="preserve"> (</w:t>
      </w:r>
      <w:r>
        <w:rPr>
          <w:rFonts w:ascii="Times New Roman" w:hAnsi="Times New Roman" w:cs="Times New Roman"/>
          <w:sz w:val="28"/>
          <w:szCs w:val="28"/>
        </w:rPr>
        <w:t>47,5</w:t>
      </w:r>
      <w:r w:rsidRPr="00E830B2">
        <w:rPr>
          <w:rFonts w:ascii="Times New Roman" w:hAnsi="Times New Roman" w:cs="Times New Roman"/>
          <w:sz w:val="28"/>
          <w:szCs w:val="28"/>
        </w:rPr>
        <w:t xml:space="preserve"> % от общего количества</w:t>
      </w:r>
      <w:r>
        <w:rPr>
          <w:rFonts w:ascii="Times New Roman" w:hAnsi="Times New Roman" w:cs="Times New Roman"/>
          <w:sz w:val="28"/>
          <w:szCs w:val="28"/>
        </w:rPr>
        <w:t xml:space="preserve"> </w:t>
      </w:r>
      <w:r w:rsidRPr="00E830B2">
        <w:rPr>
          <w:rFonts w:ascii="Times New Roman" w:hAnsi="Times New Roman" w:cs="Times New Roman"/>
          <w:sz w:val="28"/>
          <w:szCs w:val="28"/>
        </w:rPr>
        <w:t>учащихся</w:t>
      </w:r>
      <w:r>
        <w:rPr>
          <w:rFonts w:ascii="Times New Roman" w:hAnsi="Times New Roman" w:cs="Times New Roman"/>
          <w:sz w:val="28"/>
          <w:szCs w:val="28"/>
        </w:rPr>
        <w:t>, так как предмет случайного выбора</w:t>
      </w:r>
      <w:r w:rsidRPr="00E830B2">
        <w:rPr>
          <w:rFonts w:ascii="Times New Roman" w:hAnsi="Times New Roman" w:cs="Times New Roman"/>
          <w:sz w:val="28"/>
          <w:szCs w:val="28"/>
        </w:rPr>
        <w:t>).</w:t>
      </w:r>
    </w:p>
    <w:p w:rsidR="00CA0C5A" w:rsidRPr="00E830B2" w:rsidRDefault="00CA0C5A" w:rsidP="00CA0C5A">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 xml:space="preserve">Максимально возможное количество баллов за работу </w:t>
      </w:r>
      <w:r>
        <w:rPr>
          <w:rFonts w:ascii="Times New Roman" w:hAnsi="Times New Roman" w:cs="Times New Roman"/>
          <w:sz w:val="28"/>
          <w:szCs w:val="28"/>
        </w:rPr>
        <w:t>–</w:t>
      </w:r>
      <w:r w:rsidRPr="00E830B2">
        <w:rPr>
          <w:rFonts w:ascii="Times New Roman" w:hAnsi="Times New Roman" w:cs="Times New Roman"/>
          <w:sz w:val="28"/>
          <w:szCs w:val="28"/>
        </w:rPr>
        <w:t xml:space="preserve"> </w:t>
      </w:r>
      <w:r>
        <w:rPr>
          <w:rFonts w:ascii="Times New Roman" w:hAnsi="Times New Roman" w:cs="Times New Roman"/>
          <w:sz w:val="28"/>
          <w:szCs w:val="28"/>
        </w:rPr>
        <w:t>36</w:t>
      </w:r>
      <w:r w:rsidRPr="00E830B2">
        <w:rPr>
          <w:rFonts w:ascii="Times New Roman" w:hAnsi="Times New Roman" w:cs="Times New Roman"/>
          <w:sz w:val="28"/>
          <w:szCs w:val="28"/>
        </w:rPr>
        <w:t>.</w:t>
      </w:r>
    </w:p>
    <w:p w:rsidR="00CA0C5A" w:rsidRPr="00E830B2" w:rsidRDefault="00CA0C5A" w:rsidP="00CA0C5A">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Количество учащихся, не справившихся с работой</w:t>
      </w:r>
      <w:r>
        <w:rPr>
          <w:rFonts w:ascii="Times New Roman" w:hAnsi="Times New Roman" w:cs="Times New Roman"/>
          <w:sz w:val="28"/>
          <w:szCs w:val="28"/>
        </w:rPr>
        <w:t xml:space="preserve"> –   </w:t>
      </w:r>
      <w:r>
        <w:rPr>
          <w:rFonts w:ascii="Times New Roman" w:hAnsi="Times New Roman" w:cs="Times New Roman"/>
          <w:sz w:val="28"/>
          <w:szCs w:val="28"/>
        </w:rPr>
        <w:t>14</w:t>
      </w:r>
      <w:r>
        <w:rPr>
          <w:rFonts w:ascii="Times New Roman" w:hAnsi="Times New Roman" w:cs="Times New Roman"/>
          <w:sz w:val="28"/>
          <w:szCs w:val="28"/>
        </w:rPr>
        <w:t xml:space="preserve"> человека (</w:t>
      </w:r>
      <w:r>
        <w:rPr>
          <w:rFonts w:ascii="Times New Roman" w:hAnsi="Times New Roman" w:cs="Times New Roman"/>
          <w:sz w:val="28"/>
          <w:szCs w:val="28"/>
        </w:rPr>
        <w:t xml:space="preserve">29,17 </w:t>
      </w:r>
      <w:r>
        <w:rPr>
          <w:rFonts w:ascii="Times New Roman" w:hAnsi="Times New Roman" w:cs="Times New Roman"/>
          <w:sz w:val="28"/>
          <w:szCs w:val="28"/>
        </w:rPr>
        <w:t>%).</w:t>
      </w:r>
    </w:p>
    <w:p w:rsidR="00CA0C5A" w:rsidRPr="00E830B2" w:rsidRDefault="00CA0C5A" w:rsidP="00CA0C5A">
      <w:pPr>
        <w:autoSpaceDE w:val="0"/>
        <w:autoSpaceDN w:val="0"/>
        <w:adjustRightInd w:val="0"/>
        <w:spacing w:after="0" w:line="240" w:lineRule="auto"/>
        <w:rPr>
          <w:rFonts w:ascii="Times New Roman" w:hAnsi="Times New Roman" w:cs="Times New Roman"/>
          <w:sz w:val="28"/>
          <w:szCs w:val="28"/>
        </w:rPr>
      </w:pPr>
    </w:p>
    <w:tbl>
      <w:tblPr>
        <w:tblW w:w="8238" w:type="dxa"/>
        <w:tblInd w:w="93" w:type="dxa"/>
        <w:tblLook w:val="04A0" w:firstRow="1" w:lastRow="0" w:firstColumn="1" w:lastColumn="0" w:noHBand="0" w:noVBand="1"/>
      </w:tblPr>
      <w:tblGrid>
        <w:gridCol w:w="6394"/>
        <w:gridCol w:w="852"/>
        <w:gridCol w:w="992"/>
      </w:tblGrid>
      <w:tr w:rsidR="00CA0C5A" w:rsidRPr="00CA0C5A" w:rsidTr="00CA0C5A">
        <w:trPr>
          <w:trHeight w:val="300"/>
        </w:trPr>
        <w:tc>
          <w:tcPr>
            <w:tcW w:w="639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 xml:space="preserve">  Понизили (Отметка &lt; </w:t>
            </w:r>
            <w:proofErr w:type="gramStart"/>
            <w:r w:rsidRPr="00CA0C5A">
              <w:rPr>
                <w:rFonts w:ascii="Times New Roman" w:eastAsia="Times New Roman" w:hAnsi="Times New Roman" w:cs="Times New Roman"/>
                <w:color w:val="000000"/>
                <w:sz w:val="24"/>
                <w:szCs w:val="24"/>
              </w:rPr>
              <w:t>Отметка</w:t>
            </w:r>
            <w:proofErr w:type="gramEnd"/>
            <w:r w:rsidRPr="00CA0C5A">
              <w:rPr>
                <w:rFonts w:ascii="Times New Roman" w:eastAsia="Times New Roman" w:hAnsi="Times New Roman" w:cs="Times New Roman"/>
                <w:color w:val="000000"/>
                <w:sz w:val="24"/>
                <w:szCs w:val="24"/>
              </w:rPr>
              <w:t xml:space="preserve"> по журналу) %</w:t>
            </w:r>
          </w:p>
        </w:tc>
        <w:tc>
          <w:tcPr>
            <w:tcW w:w="852" w:type="dxa"/>
            <w:tcBorders>
              <w:top w:val="single" w:sz="4" w:space="0" w:color="000000"/>
              <w:left w:val="nil"/>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jc w:val="right"/>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20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jc w:val="right"/>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41,67</w:t>
            </w:r>
          </w:p>
        </w:tc>
      </w:tr>
      <w:tr w:rsidR="00CA0C5A" w:rsidRPr="00CA0C5A" w:rsidTr="00CA0C5A">
        <w:trPr>
          <w:trHeight w:val="300"/>
        </w:trPr>
        <w:tc>
          <w:tcPr>
            <w:tcW w:w="6394" w:type="dxa"/>
            <w:tcBorders>
              <w:top w:val="nil"/>
              <w:left w:val="single" w:sz="4" w:space="0" w:color="000000"/>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 xml:space="preserve">  Подтвердили (Отметка = Отметке по журналу) %</w:t>
            </w:r>
          </w:p>
        </w:tc>
        <w:tc>
          <w:tcPr>
            <w:tcW w:w="852" w:type="dxa"/>
            <w:tcBorders>
              <w:top w:val="nil"/>
              <w:left w:val="nil"/>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jc w:val="right"/>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23</w:t>
            </w:r>
          </w:p>
        </w:tc>
        <w:tc>
          <w:tcPr>
            <w:tcW w:w="992" w:type="dxa"/>
            <w:tcBorders>
              <w:top w:val="nil"/>
              <w:left w:val="nil"/>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jc w:val="right"/>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47,92</w:t>
            </w:r>
          </w:p>
        </w:tc>
      </w:tr>
      <w:tr w:rsidR="00CA0C5A" w:rsidRPr="00CA0C5A" w:rsidTr="00CA0C5A">
        <w:trPr>
          <w:trHeight w:val="300"/>
        </w:trPr>
        <w:tc>
          <w:tcPr>
            <w:tcW w:w="6394" w:type="dxa"/>
            <w:tcBorders>
              <w:top w:val="nil"/>
              <w:left w:val="single" w:sz="4" w:space="0" w:color="000000"/>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 xml:space="preserve">  Повысили (Отметка &gt; </w:t>
            </w:r>
            <w:proofErr w:type="gramStart"/>
            <w:r w:rsidRPr="00CA0C5A">
              <w:rPr>
                <w:rFonts w:ascii="Times New Roman" w:eastAsia="Times New Roman" w:hAnsi="Times New Roman" w:cs="Times New Roman"/>
                <w:color w:val="000000"/>
                <w:sz w:val="24"/>
                <w:szCs w:val="24"/>
              </w:rPr>
              <w:t>Отметка</w:t>
            </w:r>
            <w:proofErr w:type="gramEnd"/>
            <w:r w:rsidRPr="00CA0C5A">
              <w:rPr>
                <w:rFonts w:ascii="Times New Roman" w:eastAsia="Times New Roman" w:hAnsi="Times New Roman" w:cs="Times New Roman"/>
                <w:color w:val="000000"/>
                <w:sz w:val="24"/>
                <w:szCs w:val="24"/>
              </w:rPr>
              <w:t xml:space="preserve"> по журналу) %</w:t>
            </w:r>
          </w:p>
        </w:tc>
        <w:tc>
          <w:tcPr>
            <w:tcW w:w="852" w:type="dxa"/>
            <w:tcBorders>
              <w:top w:val="nil"/>
              <w:left w:val="nil"/>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jc w:val="right"/>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5</w:t>
            </w:r>
          </w:p>
        </w:tc>
        <w:tc>
          <w:tcPr>
            <w:tcW w:w="992" w:type="dxa"/>
            <w:tcBorders>
              <w:top w:val="nil"/>
              <w:left w:val="nil"/>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jc w:val="right"/>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10,42</w:t>
            </w:r>
          </w:p>
        </w:tc>
      </w:tr>
      <w:tr w:rsidR="00CA0C5A" w:rsidRPr="00CA0C5A" w:rsidTr="00CA0C5A">
        <w:trPr>
          <w:trHeight w:val="300"/>
        </w:trPr>
        <w:tc>
          <w:tcPr>
            <w:tcW w:w="6394" w:type="dxa"/>
            <w:tcBorders>
              <w:top w:val="nil"/>
              <w:left w:val="single" w:sz="4" w:space="0" w:color="000000"/>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 xml:space="preserve">  Всего</w:t>
            </w:r>
          </w:p>
        </w:tc>
        <w:tc>
          <w:tcPr>
            <w:tcW w:w="852" w:type="dxa"/>
            <w:tcBorders>
              <w:top w:val="nil"/>
              <w:left w:val="nil"/>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jc w:val="right"/>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48</w:t>
            </w:r>
          </w:p>
        </w:tc>
        <w:tc>
          <w:tcPr>
            <w:tcW w:w="992" w:type="dxa"/>
            <w:tcBorders>
              <w:top w:val="nil"/>
              <w:left w:val="nil"/>
              <w:bottom w:val="single" w:sz="4" w:space="0" w:color="000000"/>
              <w:right w:val="single" w:sz="4" w:space="0" w:color="000000"/>
            </w:tcBorders>
            <w:shd w:val="clear" w:color="auto" w:fill="auto"/>
            <w:noWrap/>
            <w:vAlign w:val="bottom"/>
            <w:hideMark/>
          </w:tcPr>
          <w:p w:rsidR="00CA0C5A" w:rsidRPr="00CA0C5A" w:rsidRDefault="00CA0C5A" w:rsidP="00CA0C5A">
            <w:pPr>
              <w:spacing w:after="0" w:line="240" w:lineRule="auto"/>
              <w:jc w:val="right"/>
              <w:rPr>
                <w:rFonts w:ascii="Times New Roman" w:eastAsia="Times New Roman" w:hAnsi="Times New Roman" w:cs="Times New Roman"/>
                <w:color w:val="000000"/>
                <w:sz w:val="24"/>
                <w:szCs w:val="24"/>
              </w:rPr>
            </w:pPr>
            <w:r w:rsidRPr="00CA0C5A">
              <w:rPr>
                <w:rFonts w:ascii="Times New Roman" w:eastAsia="Times New Roman" w:hAnsi="Times New Roman" w:cs="Times New Roman"/>
                <w:color w:val="000000"/>
                <w:sz w:val="24"/>
                <w:szCs w:val="24"/>
              </w:rPr>
              <w:t>100</w:t>
            </w:r>
          </w:p>
        </w:tc>
      </w:tr>
    </w:tbl>
    <w:p w:rsidR="00CA0C5A" w:rsidRPr="00E830B2" w:rsidRDefault="00CA0C5A" w:rsidP="00CA0C5A">
      <w:pPr>
        <w:autoSpaceDE w:val="0"/>
        <w:autoSpaceDN w:val="0"/>
        <w:adjustRightInd w:val="0"/>
        <w:spacing w:after="0" w:line="240" w:lineRule="auto"/>
        <w:rPr>
          <w:rFonts w:ascii="Times New Roman" w:hAnsi="Times New Roman" w:cs="Times New Roman"/>
          <w:sz w:val="28"/>
          <w:szCs w:val="28"/>
        </w:rPr>
      </w:pPr>
    </w:p>
    <w:p w:rsidR="00CA0C5A" w:rsidRDefault="00CA0C5A" w:rsidP="00CA0C5A">
      <w:pPr>
        <w:autoSpaceDE w:val="0"/>
        <w:autoSpaceDN w:val="0"/>
        <w:adjustRightInd w:val="0"/>
        <w:spacing w:after="0" w:line="240" w:lineRule="auto"/>
        <w:rPr>
          <w:rFonts w:ascii="Times New Roman" w:hAnsi="Times New Roman" w:cs="Times New Roman"/>
          <w:sz w:val="28"/>
          <w:szCs w:val="28"/>
        </w:rPr>
      </w:pPr>
      <w:r w:rsidRPr="00E830B2">
        <w:rPr>
          <w:rFonts w:ascii="Times New Roman" w:hAnsi="Times New Roman" w:cs="Times New Roman"/>
          <w:sz w:val="28"/>
          <w:szCs w:val="28"/>
        </w:rPr>
        <w:t>Результаты ВПР:</w:t>
      </w:r>
    </w:p>
    <w:p w:rsidR="00CA0C5A" w:rsidRPr="00E830B2" w:rsidRDefault="00CA0C5A" w:rsidP="00CA0C5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61151DD8" wp14:editId="0226D4CB">
            <wp:extent cx="4699706" cy="2043289"/>
            <wp:effectExtent l="19050" t="0" r="24694" b="0"/>
            <wp:docPr id="2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CA0C5A" w:rsidRDefault="00CA0C5A" w:rsidP="00CA0C5A">
      <w:pPr>
        <w:spacing w:after="0" w:line="240" w:lineRule="auto"/>
        <w:jc w:val="center"/>
        <w:rPr>
          <w:rFonts w:ascii="Times New Roman" w:hAnsi="Times New Roman" w:cs="Times New Roman"/>
          <w:sz w:val="28"/>
          <w:szCs w:val="28"/>
        </w:rPr>
      </w:pPr>
    </w:p>
    <w:tbl>
      <w:tblPr>
        <w:tblW w:w="8095" w:type="dxa"/>
        <w:tblInd w:w="93" w:type="dxa"/>
        <w:tblLook w:val="04A0" w:firstRow="1" w:lastRow="0" w:firstColumn="1" w:lastColumn="0" w:noHBand="0" w:noVBand="1"/>
      </w:tblPr>
      <w:tblGrid>
        <w:gridCol w:w="3360"/>
        <w:gridCol w:w="3360"/>
        <w:gridCol w:w="1375"/>
      </w:tblGrid>
      <w:tr w:rsidR="00CA0C5A" w:rsidRPr="003B1205" w:rsidTr="00CA0C5A">
        <w:trPr>
          <w:trHeight w:val="300"/>
        </w:trPr>
        <w:tc>
          <w:tcPr>
            <w:tcW w:w="33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A0C5A" w:rsidRPr="003B1205" w:rsidRDefault="00CA0C5A" w:rsidP="00653E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Ср.% </w:t>
            </w:r>
            <w:proofErr w:type="spellStart"/>
            <w:r w:rsidRPr="003B1205">
              <w:rPr>
                <w:rFonts w:ascii="Times New Roman" w:eastAsia="Times New Roman" w:hAnsi="Times New Roman" w:cs="Times New Roman"/>
                <w:color w:val="000000"/>
                <w:sz w:val="24"/>
                <w:szCs w:val="24"/>
              </w:rPr>
              <w:t>вып</w:t>
            </w:r>
            <w:proofErr w:type="spellEnd"/>
            <w:r w:rsidRPr="003B1205">
              <w:rPr>
                <w:rFonts w:ascii="Times New Roman" w:eastAsia="Times New Roman" w:hAnsi="Times New Roman" w:cs="Times New Roman"/>
                <w:color w:val="000000"/>
                <w:sz w:val="24"/>
                <w:szCs w:val="24"/>
              </w:rPr>
              <w:t xml:space="preserve">. уч. </w:t>
            </w:r>
            <w:proofErr w:type="spellStart"/>
            <w:r w:rsidRPr="003B1205">
              <w:rPr>
                <w:rFonts w:ascii="Times New Roman" w:eastAsia="Times New Roman" w:hAnsi="Times New Roman" w:cs="Times New Roman"/>
                <w:color w:val="000000"/>
                <w:sz w:val="24"/>
                <w:szCs w:val="24"/>
              </w:rPr>
              <w:t>гр</w:t>
            </w:r>
            <w:proofErr w:type="gramStart"/>
            <w:r w:rsidRPr="003B1205">
              <w:rPr>
                <w:rFonts w:ascii="Times New Roman" w:eastAsia="Times New Roman" w:hAnsi="Times New Roman" w:cs="Times New Roman"/>
                <w:color w:val="000000"/>
                <w:sz w:val="24"/>
                <w:szCs w:val="24"/>
              </w:rPr>
              <w:t>.б</w:t>
            </w:r>
            <w:proofErr w:type="gramEnd"/>
            <w:r w:rsidRPr="003B1205">
              <w:rPr>
                <w:rFonts w:ascii="Times New Roman" w:eastAsia="Times New Roman" w:hAnsi="Times New Roman" w:cs="Times New Roman"/>
                <w:color w:val="000000"/>
                <w:sz w:val="24"/>
                <w:szCs w:val="24"/>
              </w:rPr>
              <w:t>аллов</w:t>
            </w:r>
            <w:proofErr w:type="spellEnd"/>
            <w:r w:rsidRPr="003B1205">
              <w:rPr>
                <w:rFonts w:ascii="Times New Roman" w:eastAsia="Times New Roman" w:hAnsi="Times New Roman" w:cs="Times New Roman"/>
                <w:color w:val="000000"/>
                <w:sz w:val="24"/>
                <w:szCs w:val="24"/>
              </w:rPr>
              <w:t xml:space="preserve"> 2</w:t>
            </w:r>
          </w:p>
        </w:tc>
        <w:tc>
          <w:tcPr>
            <w:tcW w:w="3360" w:type="dxa"/>
            <w:tcBorders>
              <w:top w:val="single" w:sz="4" w:space="0" w:color="000000"/>
              <w:left w:val="nil"/>
              <w:bottom w:val="single" w:sz="4" w:space="0" w:color="000000"/>
              <w:right w:val="single" w:sz="4" w:space="0" w:color="000000"/>
            </w:tcBorders>
            <w:shd w:val="clear" w:color="auto" w:fill="auto"/>
            <w:noWrap/>
            <w:vAlign w:val="bottom"/>
          </w:tcPr>
          <w:p w:rsidR="00CA0C5A" w:rsidRPr="003B1205" w:rsidRDefault="00CA0C5A" w:rsidP="00653E0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29,17 %</w:t>
            </w:r>
          </w:p>
        </w:tc>
        <w:tc>
          <w:tcPr>
            <w:tcW w:w="1375" w:type="dxa"/>
            <w:tcBorders>
              <w:top w:val="single" w:sz="4" w:space="0" w:color="000000"/>
              <w:left w:val="nil"/>
              <w:bottom w:val="single" w:sz="4" w:space="0" w:color="000000"/>
              <w:right w:val="single" w:sz="4" w:space="0" w:color="000000"/>
            </w:tcBorders>
            <w:shd w:val="clear" w:color="auto" w:fill="auto"/>
            <w:noWrap/>
            <w:vAlign w:val="bottom"/>
          </w:tcPr>
          <w:p w:rsidR="00CA0C5A" w:rsidRDefault="00CA0C5A">
            <w:pPr>
              <w:jc w:val="right"/>
              <w:rPr>
                <w:rFonts w:ascii="Calibri" w:hAnsi="Calibri" w:cs="Calibri"/>
                <w:color w:val="000000"/>
              </w:rPr>
            </w:pPr>
            <w:r>
              <w:rPr>
                <w:rFonts w:ascii="Calibri" w:hAnsi="Calibri" w:cs="Calibri"/>
                <w:color w:val="000000"/>
              </w:rPr>
              <w:t>14</w:t>
            </w:r>
          </w:p>
        </w:tc>
      </w:tr>
      <w:tr w:rsidR="00CA0C5A" w:rsidRPr="003B1205" w:rsidTr="00CA0C5A">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CA0C5A" w:rsidRPr="003B1205" w:rsidRDefault="00CA0C5A" w:rsidP="00653E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Ср.% </w:t>
            </w:r>
            <w:proofErr w:type="spellStart"/>
            <w:r w:rsidRPr="003B1205">
              <w:rPr>
                <w:rFonts w:ascii="Times New Roman" w:eastAsia="Times New Roman" w:hAnsi="Times New Roman" w:cs="Times New Roman"/>
                <w:color w:val="000000"/>
                <w:sz w:val="24"/>
                <w:szCs w:val="24"/>
              </w:rPr>
              <w:t>вып</w:t>
            </w:r>
            <w:proofErr w:type="spellEnd"/>
            <w:r w:rsidRPr="003B1205">
              <w:rPr>
                <w:rFonts w:ascii="Times New Roman" w:eastAsia="Times New Roman" w:hAnsi="Times New Roman" w:cs="Times New Roman"/>
                <w:color w:val="000000"/>
                <w:sz w:val="24"/>
                <w:szCs w:val="24"/>
              </w:rPr>
              <w:t xml:space="preserve">. уч. </w:t>
            </w:r>
            <w:proofErr w:type="spellStart"/>
            <w:r w:rsidRPr="003B1205">
              <w:rPr>
                <w:rFonts w:ascii="Times New Roman" w:eastAsia="Times New Roman" w:hAnsi="Times New Roman" w:cs="Times New Roman"/>
                <w:color w:val="000000"/>
                <w:sz w:val="24"/>
                <w:szCs w:val="24"/>
              </w:rPr>
              <w:t>гр</w:t>
            </w:r>
            <w:proofErr w:type="gramStart"/>
            <w:r w:rsidRPr="003B1205">
              <w:rPr>
                <w:rFonts w:ascii="Times New Roman" w:eastAsia="Times New Roman" w:hAnsi="Times New Roman" w:cs="Times New Roman"/>
                <w:color w:val="000000"/>
                <w:sz w:val="24"/>
                <w:szCs w:val="24"/>
              </w:rPr>
              <w:t>.б</w:t>
            </w:r>
            <w:proofErr w:type="gramEnd"/>
            <w:r w:rsidRPr="003B1205">
              <w:rPr>
                <w:rFonts w:ascii="Times New Roman" w:eastAsia="Times New Roman" w:hAnsi="Times New Roman" w:cs="Times New Roman"/>
                <w:color w:val="000000"/>
                <w:sz w:val="24"/>
                <w:szCs w:val="24"/>
              </w:rPr>
              <w:t>аллов</w:t>
            </w:r>
            <w:proofErr w:type="spellEnd"/>
            <w:r w:rsidRPr="003B1205">
              <w:rPr>
                <w:rFonts w:ascii="Times New Roman" w:eastAsia="Times New Roman" w:hAnsi="Times New Roman" w:cs="Times New Roman"/>
                <w:color w:val="000000"/>
                <w:sz w:val="24"/>
                <w:szCs w:val="24"/>
              </w:rPr>
              <w:t xml:space="preserve"> 3</w:t>
            </w:r>
          </w:p>
        </w:tc>
        <w:tc>
          <w:tcPr>
            <w:tcW w:w="3360" w:type="dxa"/>
            <w:tcBorders>
              <w:top w:val="nil"/>
              <w:left w:val="nil"/>
              <w:bottom w:val="single" w:sz="4" w:space="0" w:color="000000"/>
              <w:right w:val="single" w:sz="4" w:space="0" w:color="000000"/>
            </w:tcBorders>
            <w:shd w:val="clear" w:color="auto" w:fill="auto"/>
            <w:noWrap/>
            <w:vAlign w:val="bottom"/>
          </w:tcPr>
          <w:p w:rsidR="00CA0C5A" w:rsidRPr="003B1205" w:rsidRDefault="00CA0C5A" w:rsidP="00653E0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8,33 %</w:t>
            </w:r>
          </w:p>
        </w:tc>
        <w:tc>
          <w:tcPr>
            <w:tcW w:w="1375" w:type="dxa"/>
            <w:tcBorders>
              <w:top w:val="nil"/>
              <w:left w:val="nil"/>
              <w:bottom w:val="single" w:sz="4" w:space="0" w:color="000000"/>
              <w:right w:val="single" w:sz="4" w:space="0" w:color="000000"/>
            </w:tcBorders>
            <w:shd w:val="clear" w:color="auto" w:fill="auto"/>
            <w:noWrap/>
            <w:vAlign w:val="bottom"/>
          </w:tcPr>
          <w:p w:rsidR="00CA0C5A" w:rsidRDefault="00CA0C5A">
            <w:pPr>
              <w:jc w:val="right"/>
              <w:rPr>
                <w:rFonts w:ascii="Calibri" w:hAnsi="Calibri" w:cs="Calibri"/>
                <w:color w:val="000000"/>
              </w:rPr>
            </w:pPr>
            <w:r>
              <w:rPr>
                <w:rFonts w:ascii="Calibri" w:hAnsi="Calibri" w:cs="Calibri"/>
                <w:color w:val="000000"/>
              </w:rPr>
              <w:t>4</w:t>
            </w:r>
          </w:p>
        </w:tc>
      </w:tr>
      <w:tr w:rsidR="00CA0C5A" w:rsidRPr="003B1205" w:rsidTr="00CA0C5A">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CA0C5A" w:rsidRPr="003B1205" w:rsidRDefault="00CA0C5A" w:rsidP="00653E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Ср.% </w:t>
            </w:r>
            <w:proofErr w:type="spellStart"/>
            <w:r w:rsidRPr="003B1205">
              <w:rPr>
                <w:rFonts w:ascii="Times New Roman" w:eastAsia="Times New Roman" w:hAnsi="Times New Roman" w:cs="Times New Roman"/>
                <w:color w:val="000000"/>
                <w:sz w:val="24"/>
                <w:szCs w:val="24"/>
              </w:rPr>
              <w:t>вып</w:t>
            </w:r>
            <w:proofErr w:type="spellEnd"/>
            <w:r w:rsidRPr="003B1205">
              <w:rPr>
                <w:rFonts w:ascii="Times New Roman" w:eastAsia="Times New Roman" w:hAnsi="Times New Roman" w:cs="Times New Roman"/>
                <w:color w:val="000000"/>
                <w:sz w:val="24"/>
                <w:szCs w:val="24"/>
              </w:rPr>
              <w:t xml:space="preserve">. уч. </w:t>
            </w:r>
            <w:proofErr w:type="spellStart"/>
            <w:r w:rsidRPr="003B1205">
              <w:rPr>
                <w:rFonts w:ascii="Times New Roman" w:eastAsia="Times New Roman" w:hAnsi="Times New Roman" w:cs="Times New Roman"/>
                <w:color w:val="000000"/>
                <w:sz w:val="24"/>
                <w:szCs w:val="24"/>
              </w:rPr>
              <w:t>гр</w:t>
            </w:r>
            <w:proofErr w:type="gramStart"/>
            <w:r w:rsidRPr="003B1205">
              <w:rPr>
                <w:rFonts w:ascii="Times New Roman" w:eastAsia="Times New Roman" w:hAnsi="Times New Roman" w:cs="Times New Roman"/>
                <w:color w:val="000000"/>
                <w:sz w:val="24"/>
                <w:szCs w:val="24"/>
              </w:rPr>
              <w:t>.б</w:t>
            </w:r>
            <w:proofErr w:type="gramEnd"/>
            <w:r w:rsidRPr="003B1205">
              <w:rPr>
                <w:rFonts w:ascii="Times New Roman" w:eastAsia="Times New Roman" w:hAnsi="Times New Roman" w:cs="Times New Roman"/>
                <w:color w:val="000000"/>
                <w:sz w:val="24"/>
                <w:szCs w:val="24"/>
              </w:rPr>
              <w:t>аллов</w:t>
            </w:r>
            <w:proofErr w:type="spellEnd"/>
            <w:r w:rsidRPr="003B1205">
              <w:rPr>
                <w:rFonts w:ascii="Times New Roman" w:eastAsia="Times New Roman" w:hAnsi="Times New Roman" w:cs="Times New Roman"/>
                <w:color w:val="000000"/>
                <w:sz w:val="24"/>
                <w:szCs w:val="24"/>
              </w:rPr>
              <w:t xml:space="preserve"> 4</w:t>
            </w:r>
          </w:p>
        </w:tc>
        <w:tc>
          <w:tcPr>
            <w:tcW w:w="3360" w:type="dxa"/>
            <w:tcBorders>
              <w:top w:val="nil"/>
              <w:left w:val="nil"/>
              <w:bottom w:val="single" w:sz="4" w:space="0" w:color="000000"/>
              <w:right w:val="single" w:sz="4" w:space="0" w:color="000000"/>
            </w:tcBorders>
            <w:shd w:val="clear" w:color="auto" w:fill="auto"/>
            <w:noWrap/>
            <w:vAlign w:val="bottom"/>
          </w:tcPr>
          <w:p w:rsidR="00CA0C5A" w:rsidRPr="003B1205" w:rsidRDefault="00CA0C5A" w:rsidP="00653E0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37,5 %</w:t>
            </w:r>
          </w:p>
        </w:tc>
        <w:tc>
          <w:tcPr>
            <w:tcW w:w="1375" w:type="dxa"/>
            <w:tcBorders>
              <w:top w:val="nil"/>
              <w:left w:val="nil"/>
              <w:bottom w:val="single" w:sz="4" w:space="0" w:color="000000"/>
              <w:right w:val="single" w:sz="4" w:space="0" w:color="000000"/>
            </w:tcBorders>
            <w:shd w:val="clear" w:color="auto" w:fill="auto"/>
            <w:noWrap/>
            <w:vAlign w:val="bottom"/>
          </w:tcPr>
          <w:p w:rsidR="00CA0C5A" w:rsidRDefault="00CA0C5A">
            <w:pPr>
              <w:jc w:val="right"/>
              <w:rPr>
                <w:rFonts w:ascii="Calibri" w:hAnsi="Calibri" w:cs="Calibri"/>
                <w:color w:val="000000"/>
              </w:rPr>
            </w:pPr>
            <w:r>
              <w:rPr>
                <w:rFonts w:ascii="Calibri" w:hAnsi="Calibri" w:cs="Calibri"/>
                <w:color w:val="000000"/>
              </w:rPr>
              <w:t>18</w:t>
            </w:r>
          </w:p>
        </w:tc>
      </w:tr>
      <w:tr w:rsidR="00CA0C5A" w:rsidRPr="003B1205" w:rsidTr="00CA0C5A">
        <w:trPr>
          <w:trHeight w:val="300"/>
        </w:trPr>
        <w:tc>
          <w:tcPr>
            <w:tcW w:w="3360" w:type="dxa"/>
            <w:tcBorders>
              <w:top w:val="nil"/>
              <w:left w:val="single" w:sz="4" w:space="0" w:color="000000"/>
              <w:bottom w:val="single" w:sz="4" w:space="0" w:color="000000"/>
              <w:right w:val="single" w:sz="4" w:space="0" w:color="000000"/>
            </w:tcBorders>
            <w:shd w:val="clear" w:color="auto" w:fill="auto"/>
            <w:noWrap/>
            <w:vAlign w:val="bottom"/>
            <w:hideMark/>
          </w:tcPr>
          <w:p w:rsidR="00CA0C5A" w:rsidRPr="003B1205" w:rsidRDefault="00CA0C5A" w:rsidP="00653E05">
            <w:pPr>
              <w:spacing w:after="0" w:line="240" w:lineRule="auto"/>
              <w:rPr>
                <w:rFonts w:ascii="Times New Roman" w:eastAsia="Times New Roman" w:hAnsi="Times New Roman" w:cs="Times New Roman"/>
                <w:color w:val="000000"/>
                <w:sz w:val="24"/>
                <w:szCs w:val="24"/>
              </w:rPr>
            </w:pPr>
            <w:r w:rsidRPr="003B1205">
              <w:rPr>
                <w:rFonts w:ascii="Times New Roman" w:eastAsia="Times New Roman" w:hAnsi="Times New Roman" w:cs="Times New Roman"/>
                <w:color w:val="000000"/>
                <w:sz w:val="24"/>
                <w:szCs w:val="24"/>
              </w:rPr>
              <w:t xml:space="preserve">  Ср.% </w:t>
            </w:r>
            <w:proofErr w:type="spellStart"/>
            <w:r w:rsidRPr="003B1205">
              <w:rPr>
                <w:rFonts w:ascii="Times New Roman" w:eastAsia="Times New Roman" w:hAnsi="Times New Roman" w:cs="Times New Roman"/>
                <w:color w:val="000000"/>
                <w:sz w:val="24"/>
                <w:szCs w:val="24"/>
              </w:rPr>
              <w:t>вып</w:t>
            </w:r>
            <w:proofErr w:type="spellEnd"/>
            <w:r w:rsidRPr="003B1205">
              <w:rPr>
                <w:rFonts w:ascii="Times New Roman" w:eastAsia="Times New Roman" w:hAnsi="Times New Roman" w:cs="Times New Roman"/>
                <w:color w:val="000000"/>
                <w:sz w:val="24"/>
                <w:szCs w:val="24"/>
              </w:rPr>
              <w:t xml:space="preserve">. уч. </w:t>
            </w:r>
            <w:proofErr w:type="spellStart"/>
            <w:r w:rsidRPr="003B1205">
              <w:rPr>
                <w:rFonts w:ascii="Times New Roman" w:eastAsia="Times New Roman" w:hAnsi="Times New Roman" w:cs="Times New Roman"/>
                <w:color w:val="000000"/>
                <w:sz w:val="24"/>
                <w:szCs w:val="24"/>
              </w:rPr>
              <w:t>гр</w:t>
            </w:r>
            <w:proofErr w:type="gramStart"/>
            <w:r w:rsidRPr="003B1205">
              <w:rPr>
                <w:rFonts w:ascii="Times New Roman" w:eastAsia="Times New Roman" w:hAnsi="Times New Roman" w:cs="Times New Roman"/>
                <w:color w:val="000000"/>
                <w:sz w:val="24"/>
                <w:szCs w:val="24"/>
              </w:rPr>
              <w:t>.б</w:t>
            </w:r>
            <w:proofErr w:type="gramEnd"/>
            <w:r w:rsidRPr="003B1205">
              <w:rPr>
                <w:rFonts w:ascii="Times New Roman" w:eastAsia="Times New Roman" w:hAnsi="Times New Roman" w:cs="Times New Roman"/>
                <w:color w:val="000000"/>
                <w:sz w:val="24"/>
                <w:szCs w:val="24"/>
              </w:rPr>
              <w:t>аллов</w:t>
            </w:r>
            <w:proofErr w:type="spellEnd"/>
            <w:r w:rsidRPr="003B1205">
              <w:rPr>
                <w:rFonts w:ascii="Times New Roman" w:eastAsia="Times New Roman" w:hAnsi="Times New Roman" w:cs="Times New Roman"/>
                <w:color w:val="000000"/>
                <w:sz w:val="24"/>
                <w:szCs w:val="24"/>
              </w:rPr>
              <w:t xml:space="preserve"> 5</w:t>
            </w:r>
          </w:p>
        </w:tc>
        <w:tc>
          <w:tcPr>
            <w:tcW w:w="3360" w:type="dxa"/>
            <w:tcBorders>
              <w:top w:val="nil"/>
              <w:left w:val="nil"/>
              <w:bottom w:val="single" w:sz="4" w:space="0" w:color="000000"/>
              <w:right w:val="single" w:sz="4" w:space="0" w:color="000000"/>
            </w:tcBorders>
            <w:shd w:val="clear" w:color="auto" w:fill="auto"/>
            <w:noWrap/>
            <w:vAlign w:val="bottom"/>
          </w:tcPr>
          <w:p w:rsidR="00CA0C5A" w:rsidRPr="003B1205" w:rsidRDefault="00CA0C5A" w:rsidP="00653E0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25 %</w:t>
            </w:r>
          </w:p>
        </w:tc>
        <w:tc>
          <w:tcPr>
            <w:tcW w:w="1375" w:type="dxa"/>
            <w:tcBorders>
              <w:top w:val="nil"/>
              <w:left w:val="nil"/>
              <w:bottom w:val="single" w:sz="4" w:space="0" w:color="000000"/>
              <w:right w:val="single" w:sz="4" w:space="0" w:color="000000"/>
            </w:tcBorders>
            <w:shd w:val="clear" w:color="auto" w:fill="auto"/>
            <w:noWrap/>
            <w:vAlign w:val="bottom"/>
          </w:tcPr>
          <w:p w:rsidR="00CA0C5A" w:rsidRDefault="00CA0C5A">
            <w:pPr>
              <w:jc w:val="right"/>
              <w:rPr>
                <w:rFonts w:ascii="Calibri" w:hAnsi="Calibri" w:cs="Calibri"/>
                <w:color w:val="000000"/>
              </w:rPr>
            </w:pPr>
            <w:r>
              <w:rPr>
                <w:rFonts w:ascii="Calibri" w:hAnsi="Calibri" w:cs="Calibri"/>
                <w:color w:val="000000"/>
              </w:rPr>
              <w:t>12</w:t>
            </w:r>
          </w:p>
        </w:tc>
      </w:tr>
    </w:tbl>
    <w:p w:rsidR="00CA0C5A" w:rsidRDefault="00CA0C5A" w:rsidP="00CA0C5A">
      <w:pPr>
        <w:spacing w:after="0" w:line="240" w:lineRule="auto"/>
        <w:jc w:val="center"/>
        <w:rPr>
          <w:rFonts w:ascii="Times New Roman" w:hAnsi="Times New Roman" w:cs="Times New Roman"/>
          <w:sz w:val="28"/>
          <w:szCs w:val="28"/>
        </w:rPr>
      </w:pPr>
    </w:p>
    <w:p w:rsidR="00CA0C5A" w:rsidRDefault="00CA0C5A" w:rsidP="00CA0C5A">
      <w:pPr>
        <w:spacing w:after="0" w:line="240" w:lineRule="auto"/>
        <w:jc w:val="center"/>
        <w:rPr>
          <w:rFonts w:ascii="Times New Roman" w:hAnsi="Times New Roman" w:cs="Times New Roman"/>
          <w:sz w:val="28"/>
          <w:szCs w:val="28"/>
        </w:rPr>
      </w:pPr>
    </w:p>
    <w:p w:rsidR="00CA0C5A" w:rsidRDefault="00CA0C5A" w:rsidP="00CA0C5A">
      <w:pPr>
        <w:spacing w:after="0" w:line="240" w:lineRule="auto"/>
        <w:jc w:val="center"/>
        <w:rPr>
          <w:rFonts w:ascii="Times New Roman" w:hAnsi="Times New Roman" w:cs="Times New Roman"/>
          <w:sz w:val="28"/>
          <w:szCs w:val="28"/>
        </w:rPr>
      </w:pPr>
      <w:r w:rsidRPr="00E830B2">
        <w:rPr>
          <w:rFonts w:ascii="Times New Roman" w:hAnsi="Times New Roman" w:cs="Times New Roman"/>
          <w:sz w:val="28"/>
          <w:szCs w:val="28"/>
        </w:rPr>
        <w:t xml:space="preserve">Процент успеваемости — </w:t>
      </w:r>
      <w:r w:rsidR="00A11662">
        <w:rPr>
          <w:rFonts w:ascii="Times New Roman" w:hAnsi="Times New Roman" w:cs="Times New Roman"/>
          <w:sz w:val="28"/>
          <w:szCs w:val="28"/>
        </w:rPr>
        <w:t>70,83</w:t>
      </w:r>
      <w:r w:rsidRPr="00E830B2">
        <w:rPr>
          <w:rFonts w:ascii="Times New Roman" w:hAnsi="Times New Roman" w:cs="Times New Roman"/>
          <w:sz w:val="28"/>
          <w:szCs w:val="28"/>
        </w:rPr>
        <w:t xml:space="preserve"> %</w:t>
      </w:r>
    </w:p>
    <w:p w:rsidR="00CA0C5A" w:rsidRDefault="00CA0C5A" w:rsidP="00CA0C5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Процент качества – </w:t>
      </w:r>
      <w:r w:rsidR="00A11662">
        <w:rPr>
          <w:rFonts w:ascii="Times New Roman" w:hAnsi="Times New Roman" w:cs="Times New Roman"/>
          <w:sz w:val="28"/>
          <w:szCs w:val="28"/>
        </w:rPr>
        <w:t>62,5</w:t>
      </w:r>
      <w:r>
        <w:rPr>
          <w:rFonts w:ascii="Times New Roman" w:hAnsi="Times New Roman" w:cs="Times New Roman"/>
          <w:sz w:val="28"/>
          <w:szCs w:val="28"/>
        </w:rPr>
        <w:t xml:space="preserve"> %</w:t>
      </w:r>
    </w:p>
    <w:p w:rsidR="00CA0C5A" w:rsidRDefault="00CA0C5A" w:rsidP="00CA0C5A">
      <w:pPr>
        <w:spacing w:after="0" w:line="240" w:lineRule="auto"/>
        <w:jc w:val="center"/>
        <w:rPr>
          <w:rFonts w:ascii="Times New Roman" w:hAnsi="Times New Roman" w:cs="Times New Roman"/>
          <w:sz w:val="28"/>
          <w:szCs w:val="28"/>
        </w:rPr>
      </w:pPr>
    </w:p>
    <w:p w:rsidR="00A11662" w:rsidRDefault="00A11662" w:rsidP="00CA0C5A">
      <w:pPr>
        <w:spacing w:after="0" w:line="240" w:lineRule="auto"/>
        <w:jc w:val="center"/>
        <w:rPr>
          <w:rFonts w:ascii="Times New Roman" w:hAnsi="Times New Roman" w:cs="Times New Roman"/>
          <w:sz w:val="28"/>
          <w:szCs w:val="28"/>
        </w:rPr>
      </w:pPr>
    </w:p>
    <w:p w:rsidR="00A11662" w:rsidRDefault="00A11662" w:rsidP="00CA0C5A">
      <w:pPr>
        <w:spacing w:after="0" w:line="240" w:lineRule="auto"/>
        <w:jc w:val="center"/>
        <w:rPr>
          <w:rFonts w:ascii="Times New Roman" w:hAnsi="Times New Roman" w:cs="Times New Roman"/>
          <w:sz w:val="28"/>
          <w:szCs w:val="28"/>
        </w:rPr>
      </w:pPr>
    </w:p>
    <w:p w:rsidR="00A11662" w:rsidRDefault="00A11662" w:rsidP="00CA0C5A">
      <w:pPr>
        <w:spacing w:after="0" w:line="240" w:lineRule="auto"/>
        <w:jc w:val="center"/>
        <w:rPr>
          <w:rFonts w:ascii="Times New Roman" w:hAnsi="Times New Roman" w:cs="Times New Roman"/>
          <w:sz w:val="28"/>
          <w:szCs w:val="28"/>
        </w:rPr>
      </w:pPr>
    </w:p>
    <w:p w:rsidR="00A11662" w:rsidRDefault="00A11662" w:rsidP="00CA0C5A">
      <w:pPr>
        <w:spacing w:after="0" w:line="240" w:lineRule="auto"/>
        <w:jc w:val="center"/>
        <w:rPr>
          <w:rFonts w:ascii="Times New Roman" w:hAnsi="Times New Roman" w:cs="Times New Roman"/>
          <w:sz w:val="28"/>
          <w:szCs w:val="28"/>
        </w:rPr>
      </w:pPr>
    </w:p>
    <w:p w:rsidR="00A11662" w:rsidRDefault="00A11662" w:rsidP="00CA0C5A">
      <w:pPr>
        <w:spacing w:after="0" w:line="240" w:lineRule="auto"/>
        <w:jc w:val="center"/>
        <w:rPr>
          <w:rFonts w:ascii="Times New Roman" w:hAnsi="Times New Roman" w:cs="Times New Roman"/>
          <w:sz w:val="28"/>
          <w:szCs w:val="28"/>
        </w:rPr>
      </w:pPr>
    </w:p>
    <w:p w:rsidR="00A11662" w:rsidRDefault="00A11662" w:rsidP="00CA0C5A">
      <w:pPr>
        <w:spacing w:after="0" w:line="240" w:lineRule="auto"/>
        <w:jc w:val="center"/>
        <w:rPr>
          <w:rFonts w:ascii="Times New Roman" w:hAnsi="Times New Roman" w:cs="Times New Roman"/>
          <w:sz w:val="28"/>
          <w:szCs w:val="28"/>
        </w:rPr>
      </w:pPr>
    </w:p>
    <w:p w:rsidR="00A11662" w:rsidRDefault="00A11662" w:rsidP="00CA0C5A">
      <w:pPr>
        <w:spacing w:after="0" w:line="240" w:lineRule="auto"/>
        <w:jc w:val="center"/>
        <w:rPr>
          <w:rFonts w:ascii="Times New Roman" w:hAnsi="Times New Roman" w:cs="Times New Roman"/>
          <w:sz w:val="28"/>
          <w:szCs w:val="28"/>
        </w:rPr>
      </w:pPr>
    </w:p>
    <w:p w:rsidR="00A11662" w:rsidRDefault="00A11662" w:rsidP="00CA0C5A">
      <w:pPr>
        <w:spacing w:after="0" w:line="240" w:lineRule="auto"/>
        <w:jc w:val="center"/>
        <w:rPr>
          <w:rFonts w:ascii="Times New Roman" w:hAnsi="Times New Roman" w:cs="Times New Roman"/>
          <w:sz w:val="28"/>
          <w:szCs w:val="28"/>
        </w:rPr>
      </w:pPr>
    </w:p>
    <w:p w:rsidR="00A11662" w:rsidRDefault="00A11662" w:rsidP="00CA0C5A">
      <w:pPr>
        <w:spacing w:after="0" w:line="240" w:lineRule="auto"/>
        <w:jc w:val="center"/>
        <w:rPr>
          <w:rFonts w:ascii="Times New Roman" w:hAnsi="Times New Roman" w:cs="Times New Roman"/>
          <w:sz w:val="28"/>
          <w:szCs w:val="28"/>
        </w:rPr>
      </w:pPr>
    </w:p>
    <w:p w:rsidR="00CA0C5A" w:rsidRDefault="00CA0C5A" w:rsidP="00CA0C5A">
      <w:pPr>
        <w:jc w:val="center"/>
        <w:rPr>
          <w:rFonts w:ascii="Times New Roman" w:hAnsi="Times New Roman" w:cs="Times New Roman"/>
          <w:b/>
          <w:bCs/>
        </w:rPr>
      </w:pPr>
      <w:r>
        <w:rPr>
          <w:rFonts w:ascii="Times New Roman" w:hAnsi="Times New Roman" w:cs="Times New Roman"/>
          <w:b/>
          <w:bCs/>
        </w:rPr>
        <w:t>Выполнение заданий учащимися</w:t>
      </w:r>
      <w:proofErr w:type="gramStart"/>
      <w:r>
        <w:rPr>
          <w:rFonts w:ascii="Times New Roman" w:hAnsi="Times New Roman" w:cs="Times New Roman"/>
          <w:b/>
          <w:bCs/>
        </w:rPr>
        <w:t xml:space="preserve"> (%)</w:t>
      </w:r>
      <w:proofErr w:type="gramEnd"/>
    </w:p>
    <w:p w:rsidR="00CA0C5A" w:rsidRDefault="00CA0C5A" w:rsidP="00CA0C5A">
      <w:pPr>
        <w:autoSpaceDE w:val="0"/>
        <w:autoSpaceDN w:val="0"/>
        <w:adjustRightInd w:val="0"/>
        <w:spacing w:after="0" w:line="240" w:lineRule="auto"/>
        <w:ind w:hanging="567"/>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26BE23C0" wp14:editId="676E3279">
            <wp:extent cx="6446661" cy="2077156"/>
            <wp:effectExtent l="19050" t="0" r="11289" b="0"/>
            <wp:docPr id="2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A0C5A" w:rsidRDefault="00CA0C5A" w:rsidP="00CA0C5A">
      <w:pPr>
        <w:autoSpaceDE w:val="0"/>
        <w:autoSpaceDN w:val="0"/>
        <w:adjustRightInd w:val="0"/>
        <w:spacing w:after="0" w:line="240" w:lineRule="auto"/>
        <w:ind w:hanging="567"/>
        <w:jc w:val="both"/>
        <w:rPr>
          <w:rFonts w:ascii="Times New Roman" w:hAnsi="Times New Roman" w:cs="Times New Roman"/>
          <w:sz w:val="28"/>
          <w:szCs w:val="28"/>
        </w:rPr>
      </w:pPr>
    </w:p>
    <w:p w:rsidR="00CA0C5A" w:rsidRDefault="00CA0C5A" w:rsidP="00CA0C5A">
      <w:pPr>
        <w:autoSpaceDE w:val="0"/>
        <w:autoSpaceDN w:val="0"/>
        <w:adjustRightInd w:val="0"/>
        <w:spacing w:after="0" w:line="240" w:lineRule="auto"/>
        <w:jc w:val="both"/>
        <w:rPr>
          <w:rFonts w:ascii="Times New Roman" w:hAnsi="Times New Roman" w:cs="Times New Roman"/>
          <w:sz w:val="28"/>
          <w:szCs w:val="28"/>
        </w:rPr>
      </w:pPr>
    </w:p>
    <w:tbl>
      <w:tblPr>
        <w:tblW w:w="1025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gridCol w:w="756"/>
      </w:tblGrid>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1.1. Первоначальные химические понятия. Тела и вещества. Чистые вещества и смеси. Описывать свойства твердых, жидких, газообразных веществ, выделяя их существенные признаки; называть соединения изученных классов неорганических веществ; составлять формулы неорганических соединений изученных классов; объективно оценивать информацию о веществах и химических процессах; осознавать значение теоретических знаний по химии для практической деятельности человека</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58,33</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1.2. Первоначальные химические понятия. Тела и вещества. Чистые вещества и смеси. Описывать свойства твердых, жидких, газообразных веществ, выделяя их существенные признаки; называть соединения изученных классов неорганических веществ; составлять формулы неорганических соединений изученных классов; объективно оценивать информацию о веществах и химических процессах; осознавать значение теоретических знаний по химии для практической деятельности человека</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53,47</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2.1. Первоначальные химические понятия. Физические и химические явления. Химическая реакция. Признаки химических реакций. Различать химические и физические явления; называть признаки и условия протекания химических реакций; выявлять признаки, свидетельствующие о протекании химической реакции при выполнении химического опыта; объективно оценивать информацию о веществах и химических процессах; осознавать значение теоретических знаний по химии для практической деятельности человека</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68,75</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2.2. Первоначальные химические понятия. Физические и химические явления. Химическая реакция. Признаки химических реакций. Различать химические и физические явления; называть признаки и условия протекания химических реакций; выявлять признаки, свидетельствующие о протекании химической реакции при выполнении химического опыта; объективно оценивать информацию о веществах и химических процессах; осознавать значение теоретических знаний по химии для практической деятельности человека</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66,67</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3.1. Атомы и молекулы. Химические элементы. Знаки химических элементов. Относительная атомная масса. Простые и сложные вещества. Атомно-молекулярное учение. Химическая формула. Относительная молекулярная масса. Моль. Молярная масса. Закон Авогадро. Вычислять относительную молекулярную и молярную массы веществ; раскрывать смысл закона Авогадро; характеризовать вещества по составу, строению и свойствам, устанавливать причинно-следственные связи между данными характеристиками вещества</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63,19</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 xml:space="preserve">3.2. Атомы и молекулы. Химические элементы. Знаки химических элементов. Относительная атомная масса. Простые и сложные вещества. Атомно-молекулярное </w:t>
            </w:r>
            <w:r w:rsidRPr="00A11662">
              <w:rPr>
                <w:rFonts w:ascii="Times New Roman" w:eastAsia="Times New Roman" w:hAnsi="Times New Roman" w:cs="Times New Roman"/>
                <w:color w:val="000000"/>
                <w:sz w:val="24"/>
                <w:szCs w:val="24"/>
              </w:rPr>
              <w:lastRenderedPageBreak/>
              <w:t>учение. Химическая формула. Относительная молекулярная масса. Моль. Молярная масса. Закон Авогадро. Вычислять относительную молекулярную и молярную массы веществ; раскрывать смысл закона Авогадро; характеризовать вещества по составу, строению и свойствам, устанавливать причинно-следственные связи между данными характеристиками вещества</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lastRenderedPageBreak/>
              <w:t>60,42</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lastRenderedPageBreak/>
              <w:t>4.1. Состав и строение атомов. Понятие об изотопах.  Периодический закон и Периодическая система химических элементов Д.И. Менделеева. Периоды и группы. Физический смысл порядкового номера элемента. Строение электронных оболочек атомов первых двадцати химических элементов Периодической системы Д.И. Менделеева. Химическая формула. Валентность химических элементов. Понятие об оксидах</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26,04</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4.2. Раскрывать смысл понятий «атом», «химический элемент», «простое вещество», «валентность», используя знаковую систему химии; называть химические элементы; объяснять физический смысл атомного (порядкового) номера химического элемента, номеров группы и периода в Периодической системе Д.И. Менделеева</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57,29</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4.3. 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64,58</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4.4. Составлять схемы строения атомов первых 20 элементов Периодической системы Д.И. Менделеева; составлять формулы бинарных соединений</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36,46</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5.1. Роль химии в жизни человека. Вода как растворитель. Растворы. Понятие о растворимости веществ в воде. Массовая доля вещества в растворе. Роль растворов в природе и жизни человека. Вычислять массовую долю растворенного вещества в растворе; приготовлять растворы с определенной массовой долей растворенного вещества; грамотно обращаться с веществами в повседневной жизни</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66,67</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5.2. Использовать приобретенные знания для экологически грамотного поведения в окружающей среде; объективно оценивать информацию о веществах и химических процессах; осознавать значение теоретических знаний по химии для практической деятельности человека; понимать необходимость соблюдения предписаний, предлагаемых в инструкциях по использованию лекарств, средств бытовой химии и др.</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56,25</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6.1. Химическая формула. Массовая доля химического элемента в соединении. Расчеты по химической формуле. Расчеты массовой доли химического элемента в соединении</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48,61</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6.2. Кислород. Водород. Вода. Важнейшие классы неорганических соединений. Оксиды. Основания. Кислоты. Соли (средние). Количество вещества. Моль. Молярная масса.  Молярный объем газов</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41,67</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6.3. Раскрывать смысл основных химических понятий «атом», «молекула», «химический элемент», «простое вещество», «сложное вещество», используя знаковую систему химии; составлять формулы бинарных соединений; вычислять относительную молекулярную и молярную массы веществ; вычислять массовую долю химического элемента по формуле соединения; характеризовать физические и химические свойства простых веществ: кислорода и водорода</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47,92</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6.4. Характеризовать физические и химические свойства воды; называть соединения изученных классов неорганических веществ; характеризовать физические и химические свойства основных классов неорганических веществ: оксидов, кислот, оснований, солей</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31,25</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6.5. Определять принадлежность веществ к определенному классу соединений; составлять формулы неорганических соединений изученных классов; описывать свойства твердых, жидких, газообразных веществ, выделяя их существенные признаки; объективно оценивать информацию о веществах и химических процессах</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43,75</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 xml:space="preserve">7.1. Химическая реакция. Химические уравнения. Закон сохранения массы веществ. Типы химических реакций (соединения, разложения, замещения, обмена). Кислород. Водород. Вода. Генетическая связь между классами неорганических соединений. Правила безопасного обращения с веществами и лабораторным оборудованием. Способы </w:t>
            </w:r>
            <w:r w:rsidRPr="00A11662">
              <w:rPr>
                <w:rFonts w:ascii="Times New Roman" w:eastAsia="Times New Roman" w:hAnsi="Times New Roman" w:cs="Times New Roman"/>
                <w:color w:val="000000"/>
                <w:sz w:val="24"/>
                <w:szCs w:val="24"/>
              </w:rPr>
              <w:lastRenderedPageBreak/>
              <w:t>разделения смесей. Понятие о методах познания в химии. Раскрывать смысл понятия «химическая реакция», используя знаковую систему химии; составлять уравнения химических реакций</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lastRenderedPageBreak/>
              <w:t>30,21</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lastRenderedPageBreak/>
              <w:t>7.2. Определять тип химических реакций; характеризовать физические и химические свойства простых веществ: кислорода и водорода; получать, собирать кислород и водород; характеризовать физические и химические свойства воды; характеризовать физические и химические свойства основных классов неорганических веществ: оксидов, кислот, оснований, солей; проводить опыты, подтверждающие химические свойства изученных классов неорганических веществ</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39,58</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7.3.1. Характеризовать взаимосвязь между классами неорганических соединений; соблюдать правила безопасной работы при проведении опытов; пользоваться лабораторным оборудованием и посудой; характеризовать вещества по составу, строению и свойствам, устанавливать причинно-следственные связи между данными характеристиками вещества; составлять уравнения реакций, соответствующих последовательности превращений неорганических веществ различных классов</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50</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7.3.2. Характеризовать взаимосвязь между классами неорганических соединений; соблюдать правила безопасной работы при проведении опытов; пользоваться лабораторным оборудованием и посудой; характеризовать вещества по составу, строению и свойствам, устанавливать причинно-следственные связи между данными характеристиками вещества; составлять уравнения реакций, соответствующих последовательности превращений неорганических веществ различных классов</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39,58</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8. Химия в системе наук. Роль химии в жизни человека. Грамотно обращаться с веществами в повседневной жизни; объективно оценивать информацию о веществах и химических процессах; осознавать значение теоретических знаний по химии для практической деятельности человека</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47,92</w:t>
            </w:r>
          </w:p>
        </w:tc>
      </w:tr>
      <w:tr w:rsidR="00A11662" w:rsidRPr="00A11662" w:rsidTr="000B13F2">
        <w:trPr>
          <w:trHeight w:val="300"/>
        </w:trPr>
        <w:tc>
          <w:tcPr>
            <w:tcW w:w="9498" w:type="dxa"/>
            <w:shd w:val="clear" w:color="auto" w:fill="auto"/>
            <w:noWrap/>
            <w:vAlign w:val="bottom"/>
            <w:hideMark/>
          </w:tcPr>
          <w:p w:rsidR="00A11662" w:rsidRPr="00A11662" w:rsidRDefault="00A11662" w:rsidP="00A11662">
            <w:pPr>
              <w:spacing w:after="0" w:line="240" w:lineRule="auto"/>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9. Химия в системе наук. Роль химии в жизни человека. Правила безопасного обращения с веществами и лабораторным оборудованием. Способы разделения смесей. Понятие о методах познания в химии. Соблюдать правила безопасной работы при проведении опытов; пользоваться лабораторным оборудованием и посудой; оценивать влияние химического загрязнения окружающей среды на организм человека; грамотно обращаться с веществами в повседневной жизни</w:t>
            </w:r>
          </w:p>
        </w:tc>
        <w:tc>
          <w:tcPr>
            <w:tcW w:w="756" w:type="dxa"/>
            <w:shd w:val="clear" w:color="auto" w:fill="auto"/>
            <w:noWrap/>
            <w:vAlign w:val="bottom"/>
            <w:hideMark/>
          </w:tcPr>
          <w:p w:rsidR="00A11662" w:rsidRPr="00A11662" w:rsidRDefault="00A11662" w:rsidP="00A11662">
            <w:pPr>
              <w:spacing w:after="0" w:line="240" w:lineRule="auto"/>
              <w:jc w:val="right"/>
              <w:rPr>
                <w:rFonts w:ascii="Times New Roman" w:eastAsia="Times New Roman" w:hAnsi="Times New Roman" w:cs="Times New Roman"/>
                <w:color w:val="000000"/>
                <w:sz w:val="24"/>
                <w:szCs w:val="24"/>
              </w:rPr>
            </w:pPr>
            <w:r w:rsidRPr="00A11662">
              <w:rPr>
                <w:rFonts w:ascii="Times New Roman" w:eastAsia="Times New Roman" w:hAnsi="Times New Roman" w:cs="Times New Roman"/>
                <w:color w:val="000000"/>
                <w:sz w:val="24"/>
                <w:szCs w:val="24"/>
              </w:rPr>
              <w:t>65,63</w:t>
            </w:r>
          </w:p>
        </w:tc>
      </w:tr>
    </w:tbl>
    <w:p w:rsidR="00A11662" w:rsidRDefault="00A11662" w:rsidP="00CA0C5A">
      <w:pPr>
        <w:autoSpaceDE w:val="0"/>
        <w:autoSpaceDN w:val="0"/>
        <w:adjustRightInd w:val="0"/>
        <w:spacing w:after="0" w:line="240" w:lineRule="auto"/>
        <w:jc w:val="both"/>
        <w:rPr>
          <w:rFonts w:ascii="Times New Roman" w:hAnsi="Times New Roman" w:cs="Times New Roman"/>
          <w:sz w:val="28"/>
          <w:szCs w:val="28"/>
        </w:rPr>
      </w:pPr>
    </w:p>
    <w:p w:rsidR="00CA0C5A" w:rsidRPr="000B13F2" w:rsidRDefault="00CA0C5A" w:rsidP="00CA0C5A">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0B13F2">
        <w:rPr>
          <w:rFonts w:ascii="Times New Roman" w:hAnsi="Times New Roman" w:cs="Times New Roman"/>
          <w:sz w:val="28"/>
          <w:szCs w:val="28"/>
        </w:rPr>
        <w:t xml:space="preserve">По результатам выполненной работы можно назвать виды заданий, с которыми справилось большинство учащихся, показав высокий уровень владения материалом. Это задания на </w:t>
      </w:r>
      <w:r w:rsidRPr="000B13F2">
        <w:rPr>
          <w:rFonts w:ascii="Times New Roman" w:eastAsia="Times New Roman" w:hAnsi="Times New Roman" w:cs="Times New Roman"/>
          <w:color w:val="000000"/>
          <w:sz w:val="28"/>
          <w:szCs w:val="28"/>
        </w:rPr>
        <w:t xml:space="preserve">умения </w:t>
      </w:r>
      <w:r w:rsidR="000B13F2" w:rsidRPr="000B13F2">
        <w:rPr>
          <w:rFonts w:ascii="Times New Roman" w:eastAsia="Times New Roman" w:hAnsi="Times New Roman" w:cs="Times New Roman"/>
          <w:color w:val="000000"/>
          <w:sz w:val="28"/>
          <w:szCs w:val="28"/>
        </w:rPr>
        <w:t>с</w:t>
      </w:r>
      <w:r w:rsidR="000B13F2" w:rsidRPr="00A11662">
        <w:rPr>
          <w:rFonts w:ascii="Times New Roman" w:eastAsia="Times New Roman" w:hAnsi="Times New Roman" w:cs="Times New Roman"/>
          <w:color w:val="000000"/>
          <w:sz w:val="28"/>
          <w:szCs w:val="28"/>
        </w:rPr>
        <w:t>облюдать правила безопасной работы при проведении опытов; пользоваться лабораторным оборудованием и посудой; оценивать влияние химического загрязнения окружающей среды на организм человека; грамотно обращаться с веществами в повседневной жизни</w:t>
      </w:r>
    </w:p>
    <w:p w:rsidR="00086CFD" w:rsidRPr="000B13F2" w:rsidRDefault="00CA0C5A" w:rsidP="00181D68">
      <w:pPr>
        <w:autoSpaceDE w:val="0"/>
        <w:autoSpaceDN w:val="0"/>
        <w:adjustRightInd w:val="0"/>
        <w:spacing w:after="0" w:line="240" w:lineRule="auto"/>
        <w:ind w:firstLine="708"/>
        <w:jc w:val="both"/>
        <w:rPr>
          <w:rFonts w:ascii="Times New Roman" w:hAnsi="Times New Roman" w:cs="Times New Roman"/>
          <w:sz w:val="28"/>
          <w:szCs w:val="28"/>
        </w:rPr>
      </w:pPr>
      <w:r w:rsidRPr="000B13F2">
        <w:rPr>
          <w:rFonts w:ascii="Times New Roman" w:hAnsi="Times New Roman" w:cs="Times New Roman"/>
          <w:sz w:val="28"/>
          <w:szCs w:val="28"/>
        </w:rPr>
        <w:t xml:space="preserve">Также можно назвать виды заданий, с которыми многие учащиеся не справились, показав низкий уровень владения материалом. Это задания на </w:t>
      </w:r>
      <w:r w:rsidR="000B13F2" w:rsidRPr="000B13F2">
        <w:rPr>
          <w:rFonts w:ascii="Times New Roman" w:hAnsi="Times New Roman" w:cs="Times New Roman"/>
          <w:sz w:val="28"/>
          <w:szCs w:val="28"/>
        </w:rPr>
        <w:t>с</w:t>
      </w:r>
      <w:r w:rsidR="000B13F2" w:rsidRPr="00A11662">
        <w:rPr>
          <w:rFonts w:ascii="Times New Roman" w:eastAsia="Times New Roman" w:hAnsi="Times New Roman" w:cs="Times New Roman"/>
          <w:color w:val="000000"/>
          <w:sz w:val="28"/>
          <w:szCs w:val="28"/>
        </w:rPr>
        <w:t>остав и строение атомов. Понятие об изотопах.  Периодический закон и Периодическая система химических элементов Д.И. Менделеева. Периоды и группы. Физический смысл порядкового номера элемента. Строение электронных оболочек атомов первых двадцати химических элементов Периодической системы Д.И. Менделеева. Химическая формула. Валентность химических элементов. Понятие об оксидах</w:t>
      </w:r>
    </w:p>
    <w:p w:rsidR="00086CFD" w:rsidRPr="000B13F2" w:rsidRDefault="00086CFD" w:rsidP="00181D68">
      <w:pPr>
        <w:autoSpaceDE w:val="0"/>
        <w:autoSpaceDN w:val="0"/>
        <w:adjustRightInd w:val="0"/>
        <w:spacing w:after="0" w:line="240" w:lineRule="auto"/>
        <w:ind w:firstLine="708"/>
        <w:jc w:val="both"/>
        <w:rPr>
          <w:rFonts w:ascii="Times New Roman" w:hAnsi="Times New Roman" w:cs="Times New Roman"/>
          <w:sz w:val="28"/>
          <w:szCs w:val="28"/>
        </w:rPr>
      </w:pPr>
    </w:p>
    <w:p w:rsidR="00086CFD" w:rsidRDefault="00086CFD" w:rsidP="00181D68">
      <w:pPr>
        <w:autoSpaceDE w:val="0"/>
        <w:autoSpaceDN w:val="0"/>
        <w:adjustRightInd w:val="0"/>
        <w:spacing w:after="0" w:line="240" w:lineRule="auto"/>
        <w:ind w:firstLine="708"/>
        <w:jc w:val="both"/>
        <w:rPr>
          <w:rFonts w:ascii="Times New Roman" w:hAnsi="Times New Roman" w:cs="Times New Roman"/>
          <w:sz w:val="28"/>
          <w:szCs w:val="28"/>
        </w:rPr>
      </w:pPr>
    </w:p>
    <w:p w:rsidR="000B13F2" w:rsidRDefault="000B13F2" w:rsidP="0013524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География</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Причины:</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1. Не сформировались умения анализа, сопоставления и оценивания содержания в</w:t>
      </w:r>
      <w:r>
        <w:rPr>
          <w:rFonts w:ascii="Times New Roman" w:hAnsi="Times New Roman" w:cs="Times New Roman"/>
          <w:sz w:val="28"/>
          <w:szCs w:val="28"/>
        </w:rPr>
        <w:t xml:space="preserve"> </w:t>
      </w:r>
      <w:r w:rsidRPr="00135245">
        <w:rPr>
          <w:rFonts w:ascii="Times New Roman" w:hAnsi="Times New Roman" w:cs="Times New Roman"/>
          <w:sz w:val="28"/>
          <w:szCs w:val="28"/>
        </w:rPr>
        <w:t>картографических, статистических источниках информации о событиях и природных</w:t>
      </w:r>
      <w:r>
        <w:rPr>
          <w:rFonts w:ascii="Times New Roman" w:hAnsi="Times New Roman" w:cs="Times New Roman"/>
          <w:sz w:val="28"/>
          <w:szCs w:val="28"/>
        </w:rPr>
        <w:t xml:space="preserve"> </w:t>
      </w:r>
      <w:r w:rsidRPr="00135245">
        <w:rPr>
          <w:rFonts w:ascii="Times New Roman" w:hAnsi="Times New Roman" w:cs="Times New Roman"/>
          <w:sz w:val="28"/>
          <w:szCs w:val="28"/>
        </w:rPr>
        <w:t>явлений.</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2. Сущность природных явлений учащимся не искажена, но возникли трудности при их</w:t>
      </w:r>
      <w:r>
        <w:rPr>
          <w:rFonts w:ascii="Times New Roman" w:hAnsi="Times New Roman" w:cs="Times New Roman"/>
          <w:sz w:val="28"/>
          <w:szCs w:val="28"/>
        </w:rPr>
        <w:t xml:space="preserve"> </w:t>
      </w:r>
      <w:r w:rsidRPr="00135245">
        <w:rPr>
          <w:rFonts w:ascii="Times New Roman" w:hAnsi="Times New Roman" w:cs="Times New Roman"/>
          <w:sz w:val="28"/>
          <w:szCs w:val="28"/>
        </w:rPr>
        <w:t>описании.</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3. Недостаточно времени на уроке уделялось работе с краеведческими материалами.</w:t>
      </w:r>
    </w:p>
    <w:p w:rsidR="00135245" w:rsidRDefault="00135245" w:rsidP="00135245">
      <w:pPr>
        <w:autoSpaceDE w:val="0"/>
        <w:autoSpaceDN w:val="0"/>
        <w:adjustRightInd w:val="0"/>
        <w:spacing w:after="0" w:line="240" w:lineRule="auto"/>
        <w:jc w:val="both"/>
        <w:rPr>
          <w:rFonts w:ascii="Times New Roman" w:hAnsi="Times New Roman" w:cs="Times New Roman"/>
          <w:sz w:val="28"/>
          <w:szCs w:val="28"/>
        </w:rPr>
      </w:pP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Меры коррекции:</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 Провести работу над ошибками (фронтальную и индивидуальную).</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 xml:space="preserve">- Продолжать формировать навыки самостоятельной работы </w:t>
      </w:r>
      <w:proofErr w:type="gramStart"/>
      <w:r w:rsidRPr="00135245">
        <w:rPr>
          <w:rFonts w:ascii="Times New Roman" w:hAnsi="Times New Roman" w:cs="Times New Roman"/>
          <w:sz w:val="28"/>
          <w:szCs w:val="28"/>
        </w:rPr>
        <w:t>обучающихся</w:t>
      </w:r>
      <w:proofErr w:type="gramEnd"/>
      <w:r w:rsidRPr="00135245">
        <w:rPr>
          <w:rFonts w:ascii="Times New Roman" w:hAnsi="Times New Roman" w:cs="Times New Roman"/>
          <w:sz w:val="28"/>
          <w:szCs w:val="28"/>
        </w:rPr>
        <w:t>.</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 Обратить особое внимание повторение, закрепление и на выполнение домашних заданий</w:t>
      </w:r>
      <w:r>
        <w:rPr>
          <w:rFonts w:ascii="Times New Roman" w:hAnsi="Times New Roman" w:cs="Times New Roman"/>
          <w:sz w:val="28"/>
          <w:szCs w:val="28"/>
        </w:rPr>
        <w:t xml:space="preserve"> </w:t>
      </w:r>
      <w:r w:rsidRPr="00135245">
        <w:rPr>
          <w:rFonts w:ascii="Times New Roman" w:hAnsi="Times New Roman" w:cs="Times New Roman"/>
          <w:sz w:val="28"/>
          <w:szCs w:val="28"/>
        </w:rPr>
        <w:t>при изучении тем</w:t>
      </w:r>
      <w:r>
        <w:rPr>
          <w:rFonts w:ascii="Times New Roman" w:hAnsi="Times New Roman" w:cs="Times New Roman"/>
          <w:sz w:val="28"/>
          <w:szCs w:val="28"/>
        </w:rPr>
        <w:t xml:space="preserve">: </w:t>
      </w:r>
      <w:r w:rsidRPr="00135245">
        <w:rPr>
          <w:rFonts w:ascii="Times New Roman" w:hAnsi="Times New Roman" w:cs="Times New Roman"/>
          <w:sz w:val="28"/>
          <w:szCs w:val="28"/>
        </w:rPr>
        <w:t>Движение Земли вокруг Солнца, Пояса освещенности. Часовые</w:t>
      </w:r>
      <w:r>
        <w:rPr>
          <w:rFonts w:ascii="Times New Roman" w:hAnsi="Times New Roman" w:cs="Times New Roman"/>
          <w:sz w:val="28"/>
          <w:szCs w:val="28"/>
        </w:rPr>
        <w:t xml:space="preserve"> </w:t>
      </w:r>
      <w:r w:rsidRPr="00135245">
        <w:rPr>
          <w:rFonts w:ascii="Times New Roman" w:hAnsi="Times New Roman" w:cs="Times New Roman"/>
          <w:sz w:val="28"/>
          <w:szCs w:val="28"/>
        </w:rPr>
        <w:t>пояса, Градусная сетка, Географические координаты. Широта. Долгота,</w:t>
      </w:r>
      <w:r>
        <w:rPr>
          <w:rFonts w:ascii="Times New Roman" w:hAnsi="Times New Roman" w:cs="Times New Roman"/>
          <w:sz w:val="28"/>
          <w:szCs w:val="28"/>
        </w:rPr>
        <w:t xml:space="preserve"> </w:t>
      </w:r>
      <w:r w:rsidRPr="00135245">
        <w:rPr>
          <w:rFonts w:ascii="Times New Roman" w:hAnsi="Times New Roman" w:cs="Times New Roman"/>
          <w:sz w:val="28"/>
          <w:szCs w:val="28"/>
        </w:rPr>
        <w:t>Многообразие стран мира. Столицы и крупные города, Мировое хозяйство,</w:t>
      </w:r>
      <w:r>
        <w:rPr>
          <w:rFonts w:ascii="Times New Roman" w:hAnsi="Times New Roman" w:cs="Times New Roman"/>
          <w:sz w:val="28"/>
          <w:szCs w:val="28"/>
        </w:rPr>
        <w:t xml:space="preserve"> </w:t>
      </w:r>
      <w:r w:rsidRPr="00135245">
        <w:rPr>
          <w:rFonts w:ascii="Times New Roman" w:hAnsi="Times New Roman" w:cs="Times New Roman"/>
          <w:sz w:val="28"/>
          <w:szCs w:val="28"/>
        </w:rPr>
        <w:t>Многообразие стран мира. Основные типы стран, Атмосферное давление. Ветер,</w:t>
      </w:r>
      <w:r>
        <w:rPr>
          <w:rFonts w:ascii="Times New Roman" w:hAnsi="Times New Roman" w:cs="Times New Roman"/>
          <w:sz w:val="28"/>
          <w:szCs w:val="28"/>
        </w:rPr>
        <w:t xml:space="preserve"> </w:t>
      </w:r>
      <w:r w:rsidRPr="00135245">
        <w:rPr>
          <w:rFonts w:ascii="Times New Roman" w:hAnsi="Times New Roman" w:cs="Times New Roman"/>
          <w:sz w:val="28"/>
          <w:szCs w:val="28"/>
        </w:rPr>
        <w:t>Природные зоны.</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 Усилить работу на уроках по сопоставлению географических карт различной тематики.</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35245">
        <w:rPr>
          <w:rFonts w:ascii="Times New Roman" w:hAnsi="Times New Roman" w:cs="Times New Roman"/>
          <w:sz w:val="28"/>
          <w:szCs w:val="28"/>
        </w:rPr>
        <w:t>Сформировать комплекс умений работы с географической картой и представления об</w:t>
      </w:r>
      <w:r>
        <w:rPr>
          <w:rFonts w:ascii="Times New Roman" w:hAnsi="Times New Roman" w:cs="Times New Roman"/>
          <w:sz w:val="28"/>
          <w:szCs w:val="28"/>
        </w:rPr>
        <w:t xml:space="preserve"> </w:t>
      </w:r>
      <w:r w:rsidRPr="00135245">
        <w:rPr>
          <w:rFonts w:ascii="Times New Roman" w:hAnsi="Times New Roman" w:cs="Times New Roman"/>
          <w:sz w:val="28"/>
          <w:szCs w:val="28"/>
        </w:rPr>
        <w:t>основных открытиях великих путешественников и землепроходцев. Научить определять</w:t>
      </w:r>
      <w:r>
        <w:rPr>
          <w:rFonts w:ascii="Times New Roman" w:hAnsi="Times New Roman" w:cs="Times New Roman"/>
          <w:sz w:val="28"/>
          <w:szCs w:val="28"/>
        </w:rPr>
        <w:t xml:space="preserve"> </w:t>
      </w:r>
      <w:r w:rsidRPr="00135245">
        <w:rPr>
          <w:rFonts w:ascii="Times New Roman" w:hAnsi="Times New Roman" w:cs="Times New Roman"/>
          <w:sz w:val="28"/>
          <w:szCs w:val="28"/>
        </w:rPr>
        <w:t>отмеченные на карте материки или океаны. Сформировать умение соотносить эти</w:t>
      </w:r>
      <w:r>
        <w:rPr>
          <w:rFonts w:ascii="Times New Roman" w:hAnsi="Times New Roman" w:cs="Times New Roman"/>
          <w:sz w:val="28"/>
          <w:szCs w:val="28"/>
        </w:rPr>
        <w:t xml:space="preserve"> </w:t>
      </w:r>
      <w:r w:rsidRPr="00135245">
        <w:rPr>
          <w:rFonts w:ascii="Times New Roman" w:hAnsi="Times New Roman" w:cs="Times New Roman"/>
          <w:sz w:val="28"/>
          <w:szCs w:val="28"/>
        </w:rPr>
        <w:t>материки или океаны с путешественниками, имена которых вошли в историю открытия и</w:t>
      </w:r>
      <w:r>
        <w:rPr>
          <w:rFonts w:ascii="Times New Roman" w:hAnsi="Times New Roman" w:cs="Times New Roman"/>
          <w:sz w:val="28"/>
          <w:szCs w:val="28"/>
        </w:rPr>
        <w:t xml:space="preserve"> </w:t>
      </w:r>
      <w:r w:rsidRPr="00135245">
        <w:rPr>
          <w:rFonts w:ascii="Times New Roman" w:hAnsi="Times New Roman" w:cs="Times New Roman"/>
          <w:sz w:val="28"/>
          <w:szCs w:val="28"/>
        </w:rPr>
        <w:t>освоения одного из этих материков или океанов, и обозначение на карте связанных с этим</w:t>
      </w:r>
      <w:r>
        <w:rPr>
          <w:rFonts w:ascii="Times New Roman" w:hAnsi="Times New Roman" w:cs="Times New Roman"/>
          <w:sz w:val="28"/>
          <w:szCs w:val="28"/>
        </w:rPr>
        <w:t xml:space="preserve"> </w:t>
      </w:r>
      <w:r w:rsidRPr="00135245">
        <w:rPr>
          <w:rFonts w:ascii="Times New Roman" w:hAnsi="Times New Roman" w:cs="Times New Roman"/>
          <w:sz w:val="28"/>
          <w:szCs w:val="28"/>
        </w:rPr>
        <w:t>материком или океаном указанных географических объектов (например, океанов,</w:t>
      </w:r>
      <w:r>
        <w:rPr>
          <w:rFonts w:ascii="Times New Roman" w:hAnsi="Times New Roman" w:cs="Times New Roman"/>
          <w:sz w:val="28"/>
          <w:szCs w:val="28"/>
        </w:rPr>
        <w:t xml:space="preserve"> </w:t>
      </w:r>
      <w:r w:rsidRPr="00135245">
        <w:rPr>
          <w:rFonts w:ascii="Times New Roman" w:hAnsi="Times New Roman" w:cs="Times New Roman"/>
          <w:sz w:val="28"/>
          <w:szCs w:val="28"/>
        </w:rPr>
        <w:t>омывающих данный материк).</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 Формировать у обучающихся умение выявлять роль планетарных явлений в жизни</w:t>
      </w:r>
      <w:r>
        <w:rPr>
          <w:rFonts w:ascii="Times New Roman" w:hAnsi="Times New Roman" w:cs="Times New Roman"/>
          <w:sz w:val="28"/>
          <w:szCs w:val="28"/>
        </w:rPr>
        <w:t xml:space="preserve"> </w:t>
      </w:r>
      <w:r w:rsidRPr="00135245">
        <w:rPr>
          <w:rFonts w:ascii="Times New Roman" w:hAnsi="Times New Roman" w:cs="Times New Roman"/>
          <w:sz w:val="28"/>
          <w:szCs w:val="28"/>
        </w:rPr>
        <w:t>людей на основе проведения простейших вычислений и сопоставления времени в</w:t>
      </w:r>
      <w:r>
        <w:rPr>
          <w:rFonts w:ascii="Times New Roman" w:hAnsi="Times New Roman" w:cs="Times New Roman"/>
          <w:sz w:val="28"/>
          <w:szCs w:val="28"/>
        </w:rPr>
        <w:t xml:space="preserve"> </w:t>
      </w:r>
      <w:r w:rsidRPr="00135245">
        <w:rPr>
          <w:rFonts w:ascii="Times New Roman" w:hAnsi="Times New Roman" w:cs="Times New Roman"/>
          <w:sz w:val="28"/>
          <w:szCs w:val="28"/>
        </w:rPr>
        <w:t>разных частях Земли на примере разных городов нашей страны или сравнения</w:t>
      </w:r>
      <w:r>
        <w:rPr>
          <w:rFonts w:ascii="Times New Roman" w:hAnsi="Times New Roman" w:cs="Times New Roman"/>
          <w:sz w:val="28"/>
          <w:szCs w:val="28"/>
        </w:rPr>
        <w:t xml:space="preserve"> </w:t>
      </w:r>
      <w:r w:rsidRPr="00135245">
        <w:rPr>
          <w:rFonts w:ascii="Times New Roman" w:hAnsi="Times New Roman" w:cs="Times New Roman"/>
          <w:sz w:val="28"/>
          <w:szCs w:val="28"/>
        </w:rPr>
        <w:t>особенностей сезонов года в разных частях Земли.</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 Усилить работу по определению основных географических закономерностей и</w:t>
      </w:r>
      <w:r>
        <w:rPr>
          <w:rFonts w:ascii="Times New Roman" w:hAnsi="Times New Roman" w:cs="Times New Roman"/>
          <w:sz w:val="28"/>
          <w:szCs w:val="28"/>
        </w:rPr>
        <w:t xml:space="preserve"> </w:t>
      </w:r>
      <w:r w:rsidRPr="00135245">
        <w:rPr>
          <w:rFonts w:ascii="Times New Roman" w:hAnsi="Times New Roman" w:cs="Times New Roman"/>
          <w:sz w:val="28"/>
          <w:szCs w:val="28"/>
        </w:rPr>
        <w:t>научить обучающихся, устанавливать соответствия элементов описания и природных</w:t>
      </w:r>
      <w:r>
        <w:rPr>
          <w:rFonts w:ascii="Times New Roman" w:hAnsi="Times New Roman" w:cs="Times New Roman"/>
          <w:sz w:val="28"/>
          <w:szCs w:val="28"/>
        </w:rPr>
        <w:t xml:space="preserve"> </w:t>
      </w:r>
      <w:r w:rsidRPr="00135245">
        <w:rPr>
          <w:rFonts w:ascii="Times New Roman" w:hAnsi="Times New Roman" w:cs="Times New Roman"/>
          <w:sz w:val="28"/>
          <w:szCs w:val="28"/>
        </w:rPr>
        <w:t>зон, к которым эти элементы описания относятся, а также узнавать природные зоны по</w:t>
      </w:r>
      <w:r>
        <w:rPr>
          <w:rFonts w:ascii="Times New Roman" w:hAnsi="Times New Roman" w:cs="Times New Roman"/>
          <w:sz w:val="28"/>
          <w:szCs w:val="28"/>
        </w:rPr>
        <w:t xml:space="preserve"> </w:t>
      </w:r>
      <w:r w:rsidRPr="00135245">
        <w:rPr>
          <w:rFonts w:ascii="Times New Roman" w:hAnsi="Times New Roman" w:cs="Times New Roman"/>
          <w:sz w:val="28"/>
          <w:szCs w:val="28"/>
        </w:rPr>
        <w:t>их изображениям.</w:t>
      </w:r>
    </w:p>
    <w:p w:rsidR="00135245"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r w:rsidRPr="00135245">
        <w:rPr>
          <w:rFonts w:ascii="Times New Roman" w:hAnsi="Times New Roman" w:cs="Times New Roman"/>
          <w:sz w:val="28"/>
          <w:szCs w:val="28"/>
        </w:rPr>
        <w:t>- Расширять кругозор обучающихся, привлекая их к внеурочной деятельности по</w:t>
      </w:r>
      <w:r>
        <w:rPr>
          <w:rFonts w:ascii="Times New Roman" w:hAnsi="Times New Roman" w:cs="Times New Roman"/>
          <w:sz w:val="28"/>
          <w:szCs w:val="28"/>
        </w:rPr>
        <w:t xml:space="preserve"> </w:t>
      </w:r>
      <w:r w:rsidRPr="00135245">
        <w:rPr>
          <w:rFonts w:ascii="Times New Roman" w:hAnsi="Times New Roman" w:cs="Times New Roman"/>
          <w:sz w:val="28"/>
          <w:szCs w:val="28"/>
        </w:rPr>
        <w:t>географии, к участию в конкурсном и олимпиадном движении, к экскурсиям по</w:t>
      </w:r>
      <w:r>
        <w:rPr>
          <w:rFonts w:ascii="Times New Roman" w:hAnsi="Times New Roman" w:cs="Times New Roman"/>
          <w:sz w:val="28"/>
          <w:szCs w:val="28"/>
        </w:rPr>
        <w:t xml:space="preserve"> </w:t>
      </w:r>
      <w:r w:rsidRPr="00135245">
        <w:rPr>
          <w:rFonts w:ascii="Times New Roman" w:hAnsi="Times New Roman" w:cs="Times New Roman"/>
          <w:sz w:val="28"/>
          <w:szCs w:val="28"/>
        </w:rPr>
        <w:t>родному краю и городу.</w:t>
      </w:r>
    </w:p>
    <w:p w:rsidR="00ED0CC6" w:rsidRPr="00135245" w:rsidRDefault="00135245" w:rsidP="00135245">
      <w:pPr>
        <w:autoSpaceDE w:val="0"/>
        <w:autoSpaceDN w:val="0"/>
        <w:adjustRightInd w:val="0"/>
        <w:spacing w:after="0" w:line="240" w:lineRule="auto"/>
        <w:jc w:val="both"/>
        <w:rPr>
          <w:rFonts w:ascii="Times New Roman" w:hAnsi="Times New Roman" w:cs="Times New Roman"/>
          <w:sz w:val="28"/>
          <w:szCs w:val="28"/>
        </w:rPr>
      </w:pPr>
      <w:proofErr w:type="gramStart"/>
      <w:r w:rsidRPr="00135245">
        <w:rPr>
          <w:rFonts w:ascii="Times New Roman" w:hAnsi="Times New Roman" w:cs="Times New Roman"/>
          <w:sz w:val="28"/>
          <w:szCs w:val="28"/>
        </w:rPr>
        <w:t>- Формировать у обучающихся умение соотносить страны мира и изображения</w:t>
      </w:r>
      <w:r>
        <w:rPr>
          <w:rFonts w:ascii="Times New Roman" w:hAnsi="Times New Roman" w:cs="Times New Roman"/>
          <w:sz w:val="28"/>
          <w:szCs w:val="28"/>
        </w:rPr>
        <w:t xml:space="preserve"> </w:t>
      </w:r>
      <w:r w:rsidRPr="00135245">
        <w:rPr>
          <w:rFonts w:ascii="Times New Roman" w:hAnsi="Times New Roman" w:cs="Times New Roman"/>
          <w:sz w:val="28"/>
          <w:szCs w:val="28"/>
        </w:rPr>
        <w:t>наиболее известных достопримечательностей столиц и крупных городов или наиболее</w:t>
      </w:r>
      <w:r>
        <w:rPr>
          <w:rFonts w:ascii="Times New Roman" w:hAnsi="Times New Roman" w:cs="Times New Roman"/>
          <w:sz w:val="28"/>
          <w:szCs w:val="28"/>
        </w:rPr>
        <w:t xml:space="preserve"> </w:t>
      </w:r>
      <w:r w:rsidRPr="00135245">
        <w:rPr>
          <w:rFonts w:ascii="Times New Roman" w:hAnsi="Times New Roman" w:cs="Times New Roman"/>
          <w:sz w:val="28"/>
          <w:szCs w:val="28"/>
        </w:rPr>
        <w:t>ярких особенностей населения этих стран.</w:t>
      </w:r>
      <w:proofErr w:type="gramEnd"/>
    </w:p>
    <w:p w:rsidR="00135245" w:rsidRDefault="00135245" w:rsidP="00ED0CC6">
      <w:pPr>
        <w:autoSpaceDE w:val="0"/>
        <w:autoSpaceDN w:val="0"/>
        <w:adjustRightInd w:val="0"/>
        <w:spacing w:after="0" w:line="240" w:lineRule="auto"/>
        <w:ind w:firstLine="708"/>
        <w:jc w:val="center"/>
        <w:rPr>
          <w:rFonts w:ascii="Times New Roman" w:hAnsi="Times New Roman" w:cs="Times New Roman"/>
          <w:b/>
          <w:bCs/>
          <w:sz w:val="28"/>
          <w:szCs w:val="28"/>
        </w:rPr>
      </w:pPr>
    </w:p>
    <w:p w:rsidR="00422B37" w:rsidRPr="00422B37" w:rsidRDefault="00422B37" w:rsidP="00422B37">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B57272">
        <w:rPr>
          <w:rFonts w:ascii="Times New Roman" w:eastAsia="Times New Roman" w:hAnsi="Times New Roman" w:cs="Times New Roman"/>
          <w:color w:val="000000"/>
          <w:sz w:val="28"/>
          <w:szCs w:val="28"/>
        </w:rPr>
        <w:t xml:space="preserve">  </w:t>
      </w:r>
    </w:p>
    <w:p w:rsidR="000B13F2" w:rsidRDefault="000B13F2" w:rsidP="00422B3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Физика</w:t>
      </w:r>
    </w:p>
    <w:p w:rsidR="00422B37" w:rsidRPr="00422B37" w:rsidRDefault="00422B37" w:rsidP="00422B37">
      <w:pPr>
        <w:autoSpaceDE w:val="0"/>
        <w:autoSpaceDN w:val="0"/>
        <w:adjustRightInd w:val="0"/>
        <w:spacing w:after="0" w:line="240" w:lineRule="auto"/>
        <w:jc w:val="both"/>
        <w:rPr>
          <w:rFonts w:ascii="Times New Roman" w:hAnsi="Times New Roman" w:cs="Times New Roman"/>
          <w:sz w:val="28"/>
          <w:szCs w:val="28"/>
        </w:rPr>
      </w:pPr>
      <w:r w:rsidRPr="00422B37">
        <w:rPr>
          <w:rFonts w:ascii="Times New Roman" w:hAnsi="Times New Roman" w:cs="Times New Roman"/>
          <w:sz w:val="28"/>
          <w:szCs w:val="28"/>
        </w:rPr>
        <w:t>В целях устранения учебных дефицитов учащихся планируется следующая работа:</w:t>
      </w:r>
    </w:p>
    <w:p w:rsidR="00422B37" w:rsidRPr="00422B37" w:rsidRDefault="00422B37" w:rsidP="00422B37">
      <w:pPr>
        <w:autoSpaceDE w:val="0"/>
        <w:autoSpaceDN w:val="0"/>
        <w:adjustRightInd w:val="0"/>
        <w:spacing w:after="0" w:line="240" w:lineRule="auto"/>
        <w:jc w:val="both"/>
        <w:rPr>
          <w:rFonts w:ascii="Times New Roman" w:hAnsi="Times New Roman" w:cs="Times New Roman"/>
          <w:sz w:val="28"/>
          <w:szCs w:val="28"/>
        </w:rPr>
      </w:pPr>
      <w:r w:rsidRPr="00422B37">
        <w:rPr>
          <w:rFonts w:ascii="Times New Roman" w:hAnsi="Times New Roman" w:cs="Times New Roman"/>
          <w:sz w:val="28"/>
          <w:szCs w:val="28"/>
        </w:rPr>
        <w:t>• отработка умения решать задачи, используя физические законы и формулы,</w:t>
      </w:r>
    </w:p>
    <w:p w:rsidR="00422B37" w:rsidRPr="00422B37" w:rsidRDefault="00422B37" w:rsidP="00422B37">
      <w:pPr>
        <w:autoSpaceDE w:val="0"/>
        <w:autoSpaceDN w:val="0"/>
        <w:adjustRightInd w:val="0"/>
        <w:spacing w:after="0" w:line="240" w:lineRule="auto"/>
        <w:jc w:val="both"/>
        <w:rPr>
          <w:rFonts w:ascii="Times New Roman" w:hAnsi="Times New Roman" w:cs="Times New Roman"/>
          <w:sz w:val="28"/>
          <w:szCs w:val="28"/>
        </w:rPr>
      </w:pPr>
      <w:r w:rsidRPr="00422B37">
        <w:rPr>
          <w:rFonts w:ascii="Times New Roman" w:hAnsi="Times New Roman" w:cs="Times New Roman"/>
          <w:sz w:val="28"/>
          <w:szCs w:val="28"/>
        </w:rPr>
        <w:t>связывающие физические величины (на основе анализа условия задачи учащиеся</w:t>
      </w:r>
      <w:r>
        <w:rPr>
          <w:rFonts w:ascii="Times New Roman" w:hAnsi="Times New Roman" w:cs="Times New Roman"/>
          <w:sz w:val="28"/>
          <w:szCs w:val="28"/>
        </w:rPr>
        <w:t xml:space="preserve"> </w:t>
      </w:r>
      <w:r w:rsidRPr="00422B37">
        <w:rPr>
          <w:rFonts w:ascii="Times New Roman" w:hAnsi="Times New Roman" w:cs="Times New Roman"/>
          <w:sz w:val="28"/>
          <w:szCs w:val="28"/>
        </w:rPr>
        <w:t>проявили умения записывать краткое условие, выделять физические величины,</w:t>
      </w:r>
      <w:r>
        <w:rPr>
          <w:rFonts w:ascii="Times New Roman" w:hAnsi="Times New Roman" w:cs="Times New Roman"/>
          <w:sz w:val="28"/>
          <w:szCs w:val="28"/>
        </w:rPr>
        <w:t xml:space="preserve"> </w:t>
      </w:r>
      <w:r w:rsidRPr="00422B37">
        <w:rPr>
          <w:rFonts w:ascii="Times New Roman" w:hAnsi="Times New Roman" w:cs="Times New Roman"/>
          <w:sz w:val="28"/>
          <w:szCs w:val="28"/>
        </w:rPr>
        <w:t>использовать формулы, необходимые для ее решения; в меньшей степени</w:t>
      </w:r>
      <w:r>
        <w:rPr>
          <w:rFonts w:ascii="Times New Roman" w:hAnsi="Times New Roman" w:cs="Times New Roman"/>
          <w:sz w:val="28"/>
          <w:szCs w:val="28"/>
        </w:rPr>
        <w:t xml:space="preserve"> </w:t>
      </w:r>
      <w:r w:rsidRPr="00422B37">
        <w:rPr>
          <w:rFonts w:ascii="Times New Roman" w:hAnsi="Times New Roman" w:cs="Times New Roman"/>
          <w:sz w:val="28"/>
          <w:szCs w:val="28"/>
        </w:rPr>
        <w:t>сформировано умение проводить расчеты и оценивать реальность полученного</w:t>
      </w:r>
      <w:r>
        <w:rPr>
          <w:rFonts w:ascii="Times New Roman" w:hAnsi="Times New Roman" w:cs="Times New Roman"/>
          <w:sz w:val="28"/>
          <w:szCs w:val="28"/>
        </w:rPr>
        <w:t xml:space="preserve"> </w:t>
      </w:r>
      <w:r w:rsidRPr="00422B37">
        <w:rPr>
          <w:rFonts w:ascii="Times New Roman" w:hAnsi="Times New Roman" w:cs="Times New Roman"/>
          <w:sz w:val="28"/>
          <w:szCs w:val="28"/>
        </w:rPr>
        <w:t>значения физической величины);</w:t>
      </w:r>
    </w:p>
    <w:p w:rsidR="00422B37" w:rsidRPr="00422B37" w:rsidRDefault="00422B37" w:rsidP="00422B37">
      <w:pPr>
        <w:autoSpaceDE w:val="0"/>
        <w:autoSpaceDN w:val="0"/>
        <w:adjustRightInd w:val="0"/>
        <w:spacing w:after="0" w:line="240" w:lineRule="auto"/>
        <w:jc w:val="both"/>
        <w:rPr>
          <w:rFonts w:ascii="Times New Roman" w:hAnsi="Times New Roman" w:cs="Times New Roman"/>
          <w:sz w:val="28"/>
          <w:szCs w:val="28"/>
        </w:rPr>
      </w:pPr>
      <w:r w:rsidRPr="00422B37">
        <w:rPr>
          <w:rFonts w:ascii="Times New Roman" w:hAnsi="Times New Roman" w:cs="Times New Roman"/>
          <w:sz w:val="28"/>
          <w:szCs w:val="28"/>
        </w:rPr>
        <w:t>• отработка навыков по анализу отдельных этапов проведения исследований и</w:t>
      </w:r>
      <w:r>
        <w:rPr>
          <w:rFonts w:ascii="Times New Roman" w:hAnsi="Times New Roman" w:cs="Times New Roman"/>
          <w:sz w:val="28"/>
          <w:szCs w:val="28"/>
        </w:rPr>
        <w:t xml:space="preserve"> </w:t>
      </w:r>
      <w:r w:rsidRPr="00422B37">
        <w:rPr>
          <w:rFonts w:ascii="Times New Roman" w:hAnsi="Times New Roman" w:cs="Times New Roman"/>
          <w:sz w:val="28"/>
          <w:szCs w:val="28"/>
        </w:rPr>
        <w:t>интерпретации результатов наблюдений и опытов</w:t>
      </w:r>
      <w:r>
        <w:rPr>
          <w:rFonts w:ascii="Times New Roman" w:hAnsi="Times New Roman" w:cs="Times New Roman"/>
          <w:sz w:val="28"/>
          <w:szCs w:val="28"/>
        </w:rPr>
        <w:t xml:space="preserve"> </w:t>
      </w:r>
      <w:r w:rsidRPr="00422B37">
        <w:rPr>
          <w:rFonts w:ascii="Times New Roman" w:hAnsi="Times New Roman" w:cs="Times New Roman"/>
          <w:sz w:val="28"/>
          <w:szCs w:val="28"/>
        </w:rPr>
        <w:t xml:space="preserve">(учащиеся испытывают сложности с осуществлением анализа ситуации </w:t>
      </w:r>
      <w:proofErr w:type="spellStart"/>
      <w:r w:rsidRPr="00422B37">
        <w:rPr>
          <w:rFonts w:ascii="Times New Roman" w:hAnsi="Times New Roman" w:cs="Times New Roman"/>
          <w:sz w:val="28"/>
          <w:szCs w:val="28"/>
        </w:rPr>
        <w:t>практикоориентированного</w:t>
      </w:r>
      <w:proofErr w:type="spellEnd"/>
      <w:r>
        <w:rPr>
          <w:rFonts w:ascii="Times New Roman" w:hAnsi="Times New Roman" w:cs="Times New Roman"/>
          <w:sz w:val="28"/>
          <w:szCs w:val="28"/>
        </w:rPr>
        <w:t xml:space="preserve"> </w:t>
      </w:r>
      <w:r w:rsidRPr="00422B37">
        <w:rPr>
          <w:rFonts w:ascii="Times New Roman" w:hAnsi="Times New Roman" w:cs="Times New Roman"/>
          <w:sz w:val="28"/>
          <w:szCs w:val="28"/>
        </w:rPr>
        <w:t>характера, затрудняются применять имеющиеся знания для их</w:t>
      </w:r>
      <w:r>
        <w:rPr>
          <w:rFonts w:ascii="Times New Roman" w:hAnsi="Times New Roman" w:cs="Times New Roman"/>
          <w:sz w:val="28"/>
          <w:szCs w:val="28"/>
        </w:rPr>
        <w:t xml:space="preserve"> </w:t>
      </w:r>
      <w:r w:rsidRPr="00422B37">
        <w:rPr>
          <w:rFonts w:ascii="Times New Roman" w:hAnsi="Times New Roman" w:cs="Times New Roman"/>
          <w:sz w:val="28"/>
          <w:szCs w:val="28"/>
        </w:rPr>
        <w:t>объяснения, не могут анализировать отдельные этапы проведения исследований);</w:t>
      </w:r>
    </w:p>
    <w:p w:rsidR="00422B37" w:rsidRDefault="00422B37" w:rsidP="00422B37">
      <w:pPr>
        <w:autoSpaceDE w:val="0"/>
        <w:autoSpaceDN w:val="0"/>
        <w:adjustRightInd w:val="0"/>
        <w:spacing w:after="0" w:line="240" w:lineRule="auto"/>
        <w:jc w:val="both"/>
        <w:rPr>
          <w:rFonts w:ascii="Times New Roman" w:hAnsi="Times New Roman" w:cs="Times New Roman"/>
          <w:sz w:val="28"/>
          <w:szCs w:val="28"/>
        </w:rPr>
      </w:pPr>
      <w:r w:rsidRPr="00422B37">
        <w:rPr>
          <w:rFonts w:ascii="Times New Roman" w:hAnsi="Times New Roman" w:cs="Times New Roman"/>
          <w:sz w:val="28"/>
          <w:szCs w:val="28"/>
        </w:rPr>
        <w:t>• отработка навыков использования справочных материалов при выполнении</w:t>
      </w:r>
      <w:r>
        <w:rPr>
          <w:rFonts w:ascii="Times New Roman" w:hAnsi="Times New Roman" w:cs="Times New Roman"/>
          <w:sz w:val="28"/>
          <w:szCs w:val="28"/>
        </w:rPr>
        <w:t xml:space="preserve"> </w:t>
      </w:r>
      <w:r w:rsidRPr="00422B37">
        <w:rPr>
          <w:rFonts w:ascii="Times New Roman" w:hAnsi="Times New Roman" w:cs="Times New Roman"/>
          <w:sz w:val="28"/>
          <w:szCs w:val="28"/>
        </w:rPr>
        <w:t>учебных задач.</w:t>
      </w:r>
    </w:p>
    <w:p w:rsidR="00422B37" w:rsidRDefault="00422B37" w:rsidP="00422B37">
      <w:pPr>
        <w:autoSpaceDE w:val="0"/>
        <w:autoSpaceDN w:val="0"/>
        <w:adjustRightInd w:val="0"/>
        <w:spacing w:after="0" w:line="240" w:lineRule="auto"/>
        <w:jc w:val="both"/>
        <w:rPr>
          <w:rFonts w:ascii="Times New Roman" w:hAnsi="Times New Roman" w:cs="Times New Roman"/>
          <w:sz w:val="28"/>
          <w:szCs w:val="28"/>
        </w:rPr>
      </w:pPr>
    </w:p>
    <w:p w:rsidR="0029022B" w:rsidRPr="0029022B" w:rsidRDefault="0029022B" w:rsidP="0029022B">
      <w:pPr>
        <w:autoSpaceDE w:val="0"/>
        <w:autoSpaceDN w:val="0"/>
        <w:adjustRightInd w:val="0"/>
        <w:spacing w:after="0" w:line="240" w:lineRule="auto"/>
        <w:ind w:firstLine="360"/>
        <w:jc w:val="both"/>
        <w:rPr>
          <w:rFonts w:ascii="Times New Roman" w:hAnsi="Times New Roman" w:cs="Times New Roman"/>
          <w:sz w:val="28"/>
          <w:szCs w:val="28"/>
        </w:rPr>
      </w:pPr>
      <w:r w:rsidRPr="0029022B">
        <w:rPr>
          <w:rFonts w:ascii="Times New Roman" w:hAnsi="Times New Roman" w:cs="Times New Roman"/>
          <w:sz w:val="28"/>
          <w:szCs w:val="28"/>
        </w:rPr>
        <w:t xml:space="preserve">Результаты ВПР совместно с имеющейся в </w:t>
      </w:r>
      <w:r>
        <w:rPr>
          <w:rFonts w:ascii="Times New Roman" w:hAnsi="Times New Roman" w:cs="Times New Roman"/>
          <w:sz w:val="28"/>
          <w:szCs w:val="28"/>
        </w:rPr>
        <w:t>МОАУ СОШ с УИОП № 37 г</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ирова </w:t>
      </w:r>
      <w:r w:rsidRPr="0029022B">
        <w:rPr>
          <w:rFonts w:ascii="Times New Roman" w:hAnsi="Times New Roman" w:cs="Times New Roman"/>
          <w:sz w:val="28"/>
          <w:szCs w:val="28"/>
        </w:rPr>
        <w:t xml:space="preserve"> информацией об</w:t>
      </w:r>
      <w:r>
        <w:rPr>
          <w:rFonts w:ascii="Times New Roman" w:hAnsi="Times New Roman" w:cs="Times New Roman"/>
          <w:sz w:val="28"/>
          <w:szCs w:val="28"/>
        </w:rPr>
        <w:t xml:space="preserve"> </w:t>
      </w:r>
      <w:r w:rsidRPr="0029022B">
        <w:rPr>
          <w:rFonts w:ascii="Times New Roman" w:hAnsi="Times New Roman" w:cs="Times New Roman"/>
          <w:sz w:val="28"/>
          <w:szCs w:val="28"/>
        </w:rPr>
        <w:t>эффективности реализации образовательного процесса по итогам проведения</w:t>
      </w:r>
      <w:r>
        <w:rPr>
          <w:rFonts w:ascii="Times New Roman" w:hAnsi="Times New Roman" w:cs="Times New Roman"/>
          <w:sz w:val="28"/>
          <w:szCs w:val="28"/>
        </w:rPr>
        <w:t xml:space="preserve"> </w:t>
      </w:r>
      <w:r w:rsidRPr="0029022B">
        <w:rPr>
          <w:rFonts w:ascii="Times New Roman" w:hAnsi="Times New Roman" w:cs="Times New Roman"/>
          <w:sz w:val="28"/>
          <w:szCs w:val="28"/>
        </w:rPr>
        <w:t xml:space="preserve">промежуточной аттестации используются для оценки личностных и </w:t>
      </w:r>
      <w:proofErr w:type="spellStart"/>
      <w:r w:rsidRPr="0029022B">
        <w:rPr>
          <w:rFonts w:ascii="Times New Roman" w:hAnsi="Times New Roman" w:cs="Times New Roman"/>
          <w:sz w:val="28"/>
          <w:szCs w:val="28"/>
        </w:rPr>
        <w:t>метапредметных</w:t>
      </w:r>
      <w:proofErr w:type="spellEnd"/>
      <w:r>
        <w:rPr>
          <w:rFonts w:ascii="Times New Roman" w:hAnsi="Times New Roman" w:cs="Times New Roman"/>
          <w:sz w:val="28"/>
          <w:szCs w:val="28"/>
        </w:rPr>
        <w:t xml:space="preserve"> </w:t>
      </w:r>
      <w:r w:rsidRPr="0029022B">
        <w:rPr>
          <w:rFonts w:ascii="Times New Roman" w:hAnsi="Times New Roman" w:cs="Times New Roman"/>
          <w:sz w:val="28"/>
          <w:szCs w:val="28"/>
        </w:rPr>
        <w:t xml:space="preserve">результатов обучения. </w:t>
      </w:r>
    </w:p>
    <w:p w:rsidR="0029022B" w:rsidRPr="0029022B" w:rsidRDefault="0029022B" w:rsidP="0029022B">
      <w:pPr>
        <w:autoSpaceDE w:val="0"/>
        <w:autoSpaceDN w:val="0"/>
        <w:adjustRightInd w:val="0"/>
        <w:spacing w:after="0" w:line="240" w:lineRule="auto"/>
        <w:ind w:firstLine="360"/>
        <w:jc w:val="both"/>
        <w:rPr>
          <w:rFonts w:ascii="Times New Roman" w:hAnsi="Times New Roman" w:cs="Times New Roman"/>
          <w:sz w:val="28"/>
          <w:szCs w:val="28"/>
        </w:rPr>
      </w:pPr>
      <w:r w:rsidRPr="0029022B">
        <w:rPr>
          <w:rFonts w:ascii="Times New Roman" w:hAnsi="Times New Roman" w:cs="Times New Roman"/>
          <w:sz w:val="28"/>
          <w:szCs w:val="28"/>
        </w:rPr>
        <w:t>Комплексный характер всероссийских проверочных работ обусловливает</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активизацию деятельности учащихся, в основе которой лежат универсальные</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логических учебных действий:</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1) Анализ объектов с целью выделения существенных и несущественных</w:t>
      </w:r>
    </w:p>
    <w:p w:rsidR="0029022B" w:rsidRPr="0029022B" w:rsidRDefault="0029022B" w:rsidP="0029022B">
      <w:pPr>
        <w:tabs>
          <w:tab w:val="left" w:pos="3804"/>
        </w:tabs>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признаков;</w:t>
      </w:r>
      <w:r>
        <w:rPr>
          <w:rFonts w:ascii="Times New Roman" w:hAnsi="Times New Roman" w:cs="Times New Roman"/>
          <w:sz w:val="28"/>
          <w:szCs w:val="28"/>
        </w:rPr>
        <w:tab/>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2) Синтез как составление целого из частей;</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3) Выбор оснований и критериев для сравнения, классификации объектов;</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4) Подведение информации под понятия, выведение следствий;</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 xml:space="preserve">5) Установление причинно-следственных связей, построение </w:t>
      </w:r>
      <w:proofErr w:type="gramStart"/>
      <w:r w:rsidRPr="0029022B">
        <w:rPr>
          <w:rFonts w:ascii="Times New Roman" w:hAnsi="Times New Roman" w:cs="Times New Roman"/>
          <w:sz w:val="28"/>
          <w:szCs w:val="28"/>
        </w:rPr>
        <w:t>логической</w:t>
      </w:r>
      <w:proofErr w:type="gramEnd"/>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цепи рассуждений.</w:t>
      </w:r>
    </w:p>
    <w:p w:rsidR="0029022B" w:rsidRPr="0029022B" w:rsidRDefault="0029022B" w:rsidP="0029022B">
      <w:pPr>
        <w:autoSpaceDE w:val="0"/>
        <w:autoSpaceDN w:val="0"/>
        <w:adjustRightInd w:val="0"/>
        <w:spacing w:after="0" w:line="240" w:lineRule="auto"/>
        <w:ind w:firstLine="708"/>
        <w:jc w:val="both"/>
        <w:rPr>
          <w:rFonts w:ascii="Times New Roman" w:hAnsi="Times New Roman" w:cs="Times New Roman"/>
          <w:sz w:val="28"/>
          <w:szCs w:val="28"/>
        </w:rPr>
      </w:pPr>
      <w:r w:rsidRPr="0029022B">
        <w:rPr>
          <w:rFonts w:ascii="Times New Roman" w:hAnsi="Times New Roman" w:cs="Times New Roman"/>
          <w:sz w:val="28"/>
          <w:szCs w:val="28"/>
        </w:rPr>
        <w:t xml:space="preserve">Результаты выполнения работ учащимися показывает </w:t>
      </w:r>
      <w:proofErr w:type="spellStart"/>
      <w:r w:rsidRPr="0029022B">
        <w:rPr>
          <w:rFonts w:ascii="Times New Roman" w:hAnsi="Times New Roman" w:cs="Times New Roman"/>
          <w:sz w:val="28"/>
          <w:szCs w:val="28"/>
        </w:rPr>
        <w:t>несформированность</w:t>
      </w:r>
      <w:proofErr w:type="spellEnd"/>
      <w:r>
        <w:rPr>
          <w:rFonts w:ascii="Times New Roman" w:hAnsi="Times New Roman" w:cs="Times New Roman"/>
          <w:sz w:val="28"/>
          <w:szCs w:val="28"/>
        </w:rPr>
        <w:t xml:space="preserve"> </w:t>
      </w:r>
      <w:r w:rsidRPr="0029022B">
        <w:rPr>
          <w:rFonts w:ascii="Times New Roman" w:hAnsi="Times New Roman" w:cs="Times New Roman"/>
          <w:sz w:val="28"/>
          <w:szCs w:val="28"/>
        </w:rPr>
        <w:t>логических универсальных учебных действий, что и является причиной</w:t>
      </w:r>
      <w:r>
        <w:rPr>
          <w:rFonts w:ascii="Times New Roman" w:hAnsi="Times New Roman" w:cs="Times New Roman"/>
          <w:sz w:val="28"/>
          <w:szCs w:val="28"/>
        </w:rPr>
        <w:t xml:space="preserve"> </w:t>
      </w:r>
      <w:r w:rsidRPr="0029022B">
        <w:rPr>
          <w:rFonts w:ascii="Times New Roman" w:hAnsi="Times New Roman" w:cs="Times New Roman"/>
          <w:sz w:val="28"/>
          <w:szCs w:val="28"/>
        </w:rPr>
        <w:t>затруднений в восприятии, понимании и использовании учебного материала.</w:t>
      </w:r>
    </w:p>
    <w:p w:rsidR="0029022B" w:rsidRPr="0029022B" w:rsidRDefault="0029022B" w:rsidP="0029022B">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29022B">
        <w:rPr>
          <w:rFonts w:ascii="Times New Roman" w:hAnsi="Times New Roman" w:cs="Times New Roman"/>
          <w:sz w:val="28"/>
          <w:szCs w:val="28"/>
        </w:rPr>
        <w:t>Анализируя результаты ВПР следует отметить низкий</w:t>
      </w:r>
      <w:proofErr w:type="gramEnd"/>
      <w:r w:rsidRPr="0029022B">
        <w:rPr>
          <w:rFonts w:ascii="Times New Roman" w:hAnsi="Times New Roman" w:cs="Times New Roman"/>
          <w:sz w:val="28"/>
          <w:szCs w:val="28"/>
        </w:rPr>
        <w:t xml:space="preserve"> уровень владения учащимися</w:t>
      </w:r>
      <w:r>
        <w:rPr>
          <w:rFonts w:ascii="Times New Roman" w:hAnsi="Times New Roman" w:cs="Times New Roman"/>
          <w:sz w:val="28"/>
          <w:szCs w:val="28"/>
        </w:rPr>
        <w:t xml:space="preserve"> </w:t>
      </w:r>
      <w:r w:rsidRPr="0029022B">
        <w:rPr>
          <w:rFonts w:ascii="Times New Roman" w:hAnsi="Times New Roman" w:cs="Times New Roman"/>
          <w:sz w:val="28"/>
          <w:szCs w:val="28"/>
        </w:rPr>
        <w:t xml:space="preserve">регулятивными УУД, который проявляется в неумении или нежелании </w:t>
      </w:r>
      <w:r>
        <w:rPr>
          <w:rFonts w:ascii="Times New Roman" w:hAnsi="Times New Roman" w:cs="Times New Roman"/>
          <w:sz w:val="28"/>
          <w:szCs w:val="28"/>
        </w:rPr>
        <w:t xml:space="preserve">некоторых учащихся </w:t>
      </w:r>
      <w:r w:rsidRPr="0029022B">
        <w:rPr>
          <w:rFonts w:ascii="Times New Roman" w:hAnsi="Times New Roman" w:cs="Times New Roman"/>
          <w:sz w:val="28"/>
          <w:szCs w:val="28"/>
        </w:rPr>
        <w:t>ставить перед</w:t>
      </w:r>
      <w:r>
        <w:rPr>
          <w:rFonts w:ascii="Times New Roman" w:hAnsi="Times New Roman" w:cs="Times New Roman"/>
          <w:sz w:val="28"/>
          <w:szCs w:val="28"/>
        </w:rPr>
        <w:t xml:space="preserve"> </w:t>
      </w:r>
      <w:r w:rsidRPr="0029022B">
        <w:rPr>
          <w:rFonts w:ascii="Times New Roman" w:hAnsi="Times New Roman" w:cs="Times New Roman"/>
          <w:sz w:val="28"/>
          <w:szCs w:val="28"/>
        </w:rPr>
        <w:t>собой цель работы, планировать и корректировать собственную деятельность, опираясь на</w:t>
      </w:r>
      <w:r>
        <w:rPr>
          <w:rFonts w:ascii="Times New Roman" w:hAnsi="Times New Roman" w:cs="Times New Roman"/>
          <w:sz w:val="28"/>
          <w:szCs w:val="28"/>
        </w:rPr>
        <w:t xml:space="preserve"> </w:t>
      </w:r>
      <w:proofErr w:type="spellStart"/>
      <w:r w:rsidRPr="0029022B">
        <w:rPr>
          <w:rFonts w:ascii="Times New Roman" w:hAnsi="Times New Roman" w:cs="Times New Roman"/>
          <w:sz w:val="28"/>
          <w:szCs w:val="28"/>
        </w:rPr>
        <w:t>саморегуляцию</w:t>
      </w:r>
      <w:proofErr w:type="spellEnd"/>
      <w:r w:rsidRPr="0029022B">
        <w:rPr>
          <w:rFonts w:ascii="Times New Roman" w:hAnsi="Times New Roman" w:cs="Times New Roman"/>
          <w:sz w:val="28"/>
          <w:szCs w:val="28"/>
        </w:rPr>
        <w:t>, адекватную возрасту учащихся. Низким можно назвать и уровень</w:t>
      </w:r>
      <w:r>
        <w:rPr>
          <w:rFonts w:ascii="Times New Roman" w:hAnsi="Times New Roman" w:cs="Times New Roman"/>
          <w:sz w:val="28"/>
          <w:szCs w:val="28"/>
        </w:rPr>
        <w:t xml:space="preserve"> </w:t>
      </w:r>
      <w:r w:rsidRPr="0029022B">
        <w:rPr>
          <w:rFonts w:ascii="Times New Roman" w:hAnsi="Times New Roman" w:cs="Times New Roman"/>
          <w:sz w:val="28"/>
          <w:szCs w:val="28"/>
        </w:rPr>
        <w:t>познавательных УУД, который должен проявляться в самостоятельном поиске и</w:t>
      </w:r>
      <w:r>
        <w:rPr>
          <w:rFonts w:ascii="Times New Roman" w:hAnsi="Times New Roman" w:cs="Times New Roman"/>
          <w:sz w:val="28"/>
          <w:szCs w:val="28"/>
        </w:rPr>
        <w:t xml:space="preserve"> </w:t>
      </w:r>
      <w:r w:rsidRPr="0029022B">
        <w:rPr>
          <w:rFonts w:ascii="Times New Roman" w:hAnsi="Times New Roman" w:cs="Times New Roman"/>
          <w:sz w:val="28"/>
          <w:szCs w:val="28"/>
        </w:rPr>
        <w:t>выделении необходимой для обучения информации, выборе наиболее эффективных</w:t>
      </w:r>
      <w:r>
        <w:rPr>
          <w:rFonts w:ascii="Times New Roman" w:hAnsi="Times New Roman" w:cs="Times New Roman"/>
          <w:sz w:val="28"/>
          <w:szCs w:val="28"/>
        </w:rPr>
        <w:t xml:space="preserve"> </w:t>
      </w:r>
      <w:r w:rsidRPr="0029022B">
        <w:rPr>
          <w:rFonts w:ascii="Times New Roman" w:hAnsi="Times New Roman" w:cs="Times New Roman"/>
          <w:sz w:val="28"/>
          <w:szCs w:val="28"/>
        </w:rPr>
        <w:t>способов решения поставленных задач в зависимости от конкретных условий, рефлексии</w:t>
      </w:r>
      <w:r>
        <w:rPr>
          <w:rFonts w:ascii="Times New Roman" w:hAnsi="Times New Roman" w:cs="Times New Roman"/>
          <w:sz w:val="28"/>
          <w:szCs w:val="28"/>
        </w:rPr>
        <w:t xml:space="preserve"> </w:t>
      </w:r>
      <w:r w:rsidRPr="0029022B">
        <w:rPr>
          <w:rFonts w:ascii="Times New Roman" w:hAnsi="Times New Roman" w:cs="Times New Roman"/>
          <w:sz w:val="28"/>
          <w:szCs w:val="28"/>
        </w:rPr>
        <w:t xml:space="preserve">способов и условий действия. Уровень </w:t>
      </w:r>
      <w:proofErr w:type="spellStart"/>
      <w:r w:rsidRPr="0029022B">
        <w:rPr>
          <w:rFonts w:ascii="Times New Roman" w:hAnsi="Times New Roman" w:cs="Times New Roman"/>
          <w:sz w:val="28"/>
          <w:szCs w:val="28"/>
        </w:rPr>
        <w:t>метапредметных</w:t>
      </w:r>
      <w:proofErr w:type="spellEnd"/>
      <w:r w:rsidRPr="0029022B">
        <w:rPr>
          <w:rFonts w:ascii="Times New Roman" w:hAnsi="Times New Roman" w:cs="Times New Roman"/>
          <w:sz w:val="28"/>
          <w:szCs w:val="28"/>
        </w:rPr>
        <w:t xml:space="preserve"> УУД </w:t>
      </w:r>
      <w:r>
        <w:rPr>
          <w:rFonts w:ascii="Times New Roman" w:hAnsi="Times New Roman" w:cs="Times New Roman"/>
          <w:sz w:val="28"/>
          <w:szCs w:val="28"/>
        </w:rPr>
        <w:t xml:space="preserve">на среднем </w:t>
      </w:r>
      <w:r>
        <w:rPr>
          <w:rFonts w:ascii="Times New Roman" w:hAnsi="Times New Roman" w:cs="Times New Roman"/>
          <w:sz w:val="28"/>
          <w:szCs w:val="28"/>
        </w:rPr>
        <w:lastRenderedPageBreak/>
        <w:t>уровне</w:t>
      </w:r>
      <w:r w:rsidRPr="0029022B">
        <w:rPr>
          <w:rFonts w:ascii="Times New Roman" w:hAnsi="Times New Roman" w:cs="Times New Roman"/>
          <w:sz w:val="28"/>
          <w:szCs w:val="28"/>
        </w:rPr>
        <w:t>:</w:t>
      </w:r>
      <w:r>
        <w:rPr>
          <w:rFonts w:ascii="Times New Roman" w:hAnsi="Times New Roman" w:cs="Times New Roman"/>
          <w:sz w:val="28"/>
          <w:szCs w:val="28"/>
        </w:rPr>
        <w:t xml:space="preserve"> </w:t>
      </w:r>
      <w:r w:rsidRPr="0029022B">
        <w:rPr>
          <w:rFonts w:ascii="Times New Roman" w:hAnsi="Times New Roman" w:cs="Times New Roman"/>
          <w:sz w:val="28"/>
          <w:szCs w:val="28"/>
        </w:rPr>
        <w:t>большинство обучающихся</w:t>
      </w:r>
      <w:r>
        <w:rPr>
          <w:rFonts w:ascii="Times New Roman" w:hAnsi="Times New Roman" w:cs="Times New Roman"/>
          <w:sz w:val="28"/>
          <w:szCs w:val="28"/>
        </w:rPr>
        <w:t xml:space="preserve"> </w:t>
      </w:r>
      <w:r w:rsidRPr="0029022B">
        <w:rPr>
          <w:rFonts w:ascii="Times New Roman" w:hAnsi="Times New Roman" w:cs="Times New Roman"/>
          <w:sz w:val="28"/>
          <w:szCs w:val="28"/>
        </w:rPr>
        <w:t xml:space="preserve"> владеют адекватной для конкретного возраста скоростью</w:t>
      </w:r>
      <w:r>
        <w:rPr>
          <w:rFonts w:ascii="Times New Roman" w:hAnsi="Times New Roman" w:cs="Times New Roman"/>
          <w:sz w:val="28"/>
          <w:szCs w:val="28"/>
        </w:rPr>
        <w:t xml:space="preserve"> </w:t>
      </w:r>
      <w:r w:rsidRPr="0029022B">
        <w:rPr>
          <w:rFonts w:ascii="Times New Roman" w:hAnsi="Times New Roman" w:cs="Times New Roman"/>
          <w:sz w:val="28"/>
          <w:szCs w:val="28"/>
        </w:rPr>
        <w:t xml:space="preserve">чтения, </w:t>
      </w:r>
      <w:r>
        <w:rPr>
          <w:rFonts w:ascii="Times New Roman" w:hAnsi="Times New Roman" w:cs="Times New Roman"/>
          <w:sz w:val="28"/>
          <w:szCs w:val="28"/>
        </w:rPr>
        <w:t xml:space="preserve"> </w:t>
      </w:r>
      <w:r w:rsidRPr="0029022B">
        <w:rPr>
          <w:rFonts w:ascii="Times New Roman" w:hAnsi="Times New Roman" w:cs="Times New Roman"/>
          <w:sz w:val="28"/>
          <w:szCs w:val="28"/>
        </w:rPr>
        <w:t>умеют производить выбор оснований и критериев для сравнения,</w:t>
      </w:r>
      <w:r>
        <w:rPr>
          <w:rFonts w:ascii="Times New Roman" w:hAnsi="Times New Roman" w:cs="Times New Roman"/>
          <w:sz w:val="28"/>
          <w:szCs w:val="28"/>
        </w:rPr>
        <w:t xml:space="preserve"> </w:t>
      </w:r>
      <w:r w:rsidRPr="0029022B">
        <w:rPr>
          <w:rFonts w:ascii="Times New Roman" w:hAnsi="Times New Roman" w:cs="Times New Roman"/>
          <w:sz w:val="28"/>
          <w:szCs w:val="28"/>
        </w:rPr>
        <w:t xml:space="preserve">устанавливать причинно-следственные связи, строить логическую цепь рассуждений. </w:t>
      </w:r>
      <w:r>
        <w:rPr>
          <w:rFonts w:ascii="Times New Roman" w:hAnsi="Times New Roman" w:cs="Times New Roman"/>
          <w:sz w:val="28"/>
          <w:szCs w:val="28"/>
        </w:rPr>
        <w:t>И</w:t>
      </w:r>
      <w:r w:rsidRPr="0029022B">
        <w:rPr>
          <w:rFonts w:ascii="Times New Roman" w:hAnsi="Times New Roman" w:cs="Times New Roman"/>
          <w:sz w:val="28"/>
          <w:szCs w:val="28"/>
        </w:rPr>
        <w:t>менно эти умения лежат в основе всей мыслительной деятельности учащихся, без их</w:t>
      </w:r>
      <w:r>
        <w:rPr>
          <w:rFonts w:ascii="Times New Roman" w:hAnsi="Times New Roman" w:cs="Times New Roman"/>
          <w:sz w:val="28"/>
          <w:szCs w:val="28"/>
        </w:rPr>
        <w:t xml:space="preserve"> </w:t>
      </w:r>
      <w:r w:rsidRPr="0029022B">
        <w:rPr>
          <w:rFonts w:ascii="Times New Roman" w:hAnsi="Times New Roman" w:cs="Times New Roman"/>
          <w:sz w:val="28"/>
          <w:szCs w:val="28"/>
        </w:rPr>
        <w:t>развития обучение невозможно. Коммуникативные УУД: умение с достаточной полнотой</w:t>
      </w:r>
      <w:r>
        <w:rPr>
          <w:rFonts w:ascii="Times New Roman" w:hAnsi="Times New Roman" w:cs="Times New Roman"/>
          <w:sz w:val="28"/>
          <w:szCs w:val="28"/>
        </w:rPr>
        <w:t xml:space="preserve"> </w:t>
      </w:r>
      <w:r w:rsidRPr="0029022B">
        <w:rPr>
          <w:rFonts w:ascii="Times New Roman" w:hAnsi="Times New Roman" w:cs="Times New Roman"/>
          <w:sz w:val="28"/>
          <w:szCs w:val="28"/>
        </w:rPr>
        <w:t>и точностью выражать свои мысли в соответствии с коммуникативной задачей</w:t>
      </w:r>
      <w:r>
        <w:rPr>
          <w:rFonts w:ascii="Times New Roman" w:hAnsi="Times New Roman" w:cs="Times New Roman"/>
          <w:sz w:val="28"/>
          <w:szCs w:val="28"/>
        </w:rPr>
        <w:t xml:space="preserve"> </w:t>
      </w:r>
      <w:r w:rsidRPr="0029022B">
        <w:rPr>
          <w:rFonts w:ascii="Times New Roman" w:hAnsi="Times New Roman" w:cs="Times New Roman"/>
          <w:sz w:val="28"/>
          <w:szCs w:val="28"/>
        </w:rPr>
        <w:t xml:space="preserve">- сформированы </w:t>
      </w:r>
      <w:r w:rsidR="00361FC4">
        <w:rPr>
          <w:rFonts w:ascii="Times New Roman" w:hAnsi="Times New Roman" w:cs="Times New Roman"/>
          <w:sz w:val="28"/>
          <w:szCs w:val="28"/>
        </w:rPr>
        <w:t>на среднем уровне</w:t>
      </w:r>
      <w:r w:rsidRPr="0029022B">
        <w:rPr>
          <w:rFonts w:ascii="Times New Roman" w:hAnsi="Times New Roman" w:cs="Times New Roman"/>
          <w:sz w:val="28"/>
          <w:szCs w:val="28"/>
        </w:rPr>
        <w:t>.</w:t>
      </w:r>
    </w:p>
    <w:p w:rsidR="0029022B" w:rsidRPr="0029022B" w:rsidRDefault="0029022B" w:rsidP="00361FC4">
      <w:pPr>
        <w:autoSpaceDE w:val="0"/>
        <w:autoSpaceDN w:val="0"/>
        <w:adjustRightInd w:val="0"/>
        <w:spacing w:after="0" w:line="240" w:lineRule="auto"/>
        <w:ind w:firstLine="708"/>
        <w:jc w:val="both"/>
        <w:rPr>
          <w:rFonts w:ascii="Times New Roman" w:hAnsi="Times New Roman" w:cs="Times New Roman"/>
          <w:sz w:val="28"/>
          <w:szCs w:val="28"/>
        </w:rPr>
      </w:pPr>
      <w:r w:rsidRPr="0029022B">
        <w:rPr>
          <w:rFonts w:ascii="Times New Roman" w:hAnsi="Times New Roman" w:cs="Times New Roman"/>
          <w:sz w:val="28"/>
          <w:szCs w:val="28"/>
        </w:rPr>
        <w:t>Задача формирования данных умений, таким образом, стоит перед всем коллективом</w:t>
      </w:r>
      <w:r w:rsidR="00361FC4">
        <w:rPr>
          <w:rFonts w:ascii="Times New Roman" w:hAnsi="Times New Roman" w:cs="Times New Roman"/>
          <w:sz w:val="28"/>
          <w:szCs w:val="28"/>
        </w:rPr>
        <w:t xml:space="preserve"> </w:t>
      </w:r>
      <w:r w:rsidRPr="0029022B">
        <w:rPr>
          <w:rFonts w:ascii="Times New Roman" w:hAnsi="Times New Roman" w:cs="Times New Roman"/>
          <w:sz w:val="28"/>
          <w:szCs w:val="28"/>
        </w:rPr>
        <w:t>школы, и над ее решением необходимо работать в дальнейшем.</w:t>
      </w:r>
    </w:p>
    <w:p w:rsidR="0029022B" w:rsidRPr="0029022B" w:rsidRDefault="0029022B" w:rsidP="00361FC4">
      <w:pPr>
        <w:autoSpaceDE w:val="0"/>
        <w:autoSpaceDN w:val="0"/>
        <w:adjustRightInd w:val="0"/>
        <w:spacing w:after="0" w:line="240" w:lineRule="auto"/>
        <w:ind w:firstLine="708"/>
        <w:jc w:val="both"/>
        <w:rPr>
          <w:rFonts w:ascii="Times New Roman" w:hAnsi="Times New Roman" w:cs="Times New Roman"/>
          <w:sz w:val="28"/>
          <w:szCs w:val="28"/>
        </w:rPr>
      </w:pPr>
      <w:r w:rsidRPr="0029022B">
        <w:rPr>
          <w:rFonts w:ascii="Times New Roman" w:hAnsi="Times New Roman" w:cs="Times New Roman"/>
          <w:sz w:val="28"/>
          <w:szCs w:val="28"/>
        </w:rPr>
        <w:t>В целях устранения выявленных проблем подготовки учащихся в части</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 xml:space="preserve">формирования </w:t>
      </w:r>
      <w:proofErr w:type="spellStart"/>
      <w:r w:rsidRPr="0029022B">
        <w:rPr>
          <w:rFonts w:ascii="Times New Roman" w:hAnsi="Times New Roman" w:cs="Times New Roman"/>
          <w:sz w:val="28"/>
          <w:szCs w:val="28"/>
        </w:rPr>
        <w:t>метапредметных</w:t>
      </w:r>
      <w:proofErr w:type="spellEnd"/>
      <w:r w:rsidRPr="0029022B">
        <w:rPr>
          <w:rFonts w:ascii="Times New Roman" w:hAnsi="Times New Roman" w:cs="Times New Roman"/>
          <w:sz w:val="28"/>
          <w:szCs w:val="28"/>
        </w:rPr>
        <w:t xml:space="preserve"> результатов были определены направления деятельности:</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 формирование познавательных УУД через использование продуктивных заданий,</w:t>
      </w:r>
      <w:r w:rsidR="00361FC4">
        <w:rPr>
          <w:rFonts w:ascii="Times New Roman" w:hAnsi="Times New Roman" w:cs="Times New Roman"/>
          <w:sz w:val="28"/>
          <w:szCs w:val="28"/>
        </w:rPr>
        <w:t xml:space="preserve"> </w:t>
      </w:r>
      <w:r w:rsidRPr="0029022B">
        <w:rPr>
          <w:rFonts w:ascii="Times New Roman" w:hAnsi="Times New Roman" w:cs="Times New Roman"/>
          <w:sz w:val="28"/>
          <w:szCs w:val="28"/>
        </w:rPr>
        <w:t>способствуя развитию логических действий: анализ, синтез, сравнение, классификация,</w:t>
      </w:r>
      <w:r w:rsidR="00361FC4">
        <w:rPr>
          <w:rFonts w:ascii="Times New Roman" w:hAnsi="Times New Roman" w:cs="Times New Roman"/>
          <w:sz w:val="28"/>
          <w:szCs w:val="28"/>
        </w:rPr>
        <w:t xml:space="preserve"> </w:t>
      </w:r>
      <w:r w:rsidRPr="0029022B">
        <w:rPr>
          <w:rFonts w:ascii="Times New Roman" w:hAnsi="Times New Roman" w:cs="Times New Roman"/>
          <w:sz w:val="28"/>
          <w:szCs w:val="28"/>
        </w:rPr>
        <w:t>обобщение, проведение аналогий, установление причинно-следственных связей;</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 осуществление планомерной работы по формированию у учащихся регулятивных</w:t>
      </w:r>
      <w:r w:rsidR="00361FC4">
        <w:rPr>
          <w:rFonts w:ascii="Times New Roman" w:hAnsi="Times New Roman" w:cs="Times New Roman"/>
          <w:sz w:val="28"/>
          <w:szCs w:val="28"/>
        </w:rPr>
        <w:t xml:space="preserve"> </w:t>
      </w:r>
      <w:r w:rsidRPr="0029022B">
        <w:rPr>
          <w:rFonts w:ascii="Times New Roman" w:hAnsi="Times New Roman" w:cs="Times New Roman"/>
          <w:sz w:val="28"/>
          <w:szCs w:val="28"/>
        </w:rPr>
        <w:t>познавательных умений, в том числе умений планировать выполнение заданий,</w:t>
      </w:r>
      <w:r w:rsidR="00361FC4">
        <w:rPr>
          <w:rFonts w:ascii="Times New Roman" w:hAnsi="Times New Roman" w:cs="Times New Roman"/>
          <w:sz w:val="28"/>
          <w:szCs w:val="28"/>
        </w:rPr>
        <w:t xml:space="preserve"> </w:t>
      </w:r>
      <w:r w:rsidRPr="0029022B">
        <w:rPr>
          <w:rFonts w:ascii="Times New Roman" w:hAnsi="Times New Roman" w:cs="Times New Roman"/>
          <w:sz w:val="28"/>
          <w:szCs w:val="28"/>
        </w:rPr>
        <w:t>контролировать полноту выполнения задания, контролировать соответствие</w:t>
      </w:r>
      <w:r w:rsidR="00361FC4">
        <w:rPr>
          <w:rFonts w:ascii="Times New Roman" w:hAnsi="Times New Roman" w:cs="Times New Roman"/>
          <w:sz w:val="28"/>
          <w:szCs w:val="28"/>
        </w:rPr>
        <w:t xml:space="preserve"> </w:t>
      </w:r>
      <w:r w:rsidRPr="0029022B">
        <w:rPr>
          <w:rFonts w:ascii="Times New Roman" w:hAnsi="Times New Roman" w:cs="Times New Roman"/>
          <w:sz w:val="28"/>
          <w:szCs w:val="28"/>
        </w:rPr>
        <w:t>выполненного задания предложенным формулировкам, оформлять работу в соответствии</w:t>
      </w:r>
      <w:r w:rsidR="00361FC4">
        <w:rPr>
          <w:rFonts w:ascii="Times New Roman" w:hAnsi="Times New Roman" w:cs="Times New Roman"/>
          <w:sz w:val="28"/>
          <w:szCs w:val="28"/>
        </w:rPr>
        <w:t xml:space="preserve"> </w:t>
      </w:r>
      <w:r w:rsidRPr="0029022B">
        <w:rPr>
          <w:rFonts w:ascii="Times New Roman" w:hAnsi="Times New Roman" w:cs="Times New Roman"/>
          <w:sz w:val="28"/>
          <w:szCs w:val="28"/>
        </w:rPr>
        <w:t>с предложенными требованиями;</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 xml:space="preserve">- ведение карт индивидуального контроля, отражающих </w:t>
      </w:r>
      <w:proofErr w:type="gramStart"/>
      <w:r w:rsidRPr="0029022B">
        <w:rPr>
          <w:rFonts w:ascii="Times New Roman" w:hAnsi="Times New Roman" w:cs="Times New Roman"/>
          <w:sz w:val="28"/>
          <w:szCs w:val="28"/>
        </w:rPr>
        <w:t>положительную</w:t>
      </w:r>
      <w:proofErr w:type="gramEnd"/>
      <w:r w:rsidRPr="0029022B">
        <w:rPr>
          <w:rFonts w:ascii="Times New Roman" w:hAnsi="Times New Roman" w:cs="Times New Roman"/>
          <w:sz w:val="28"/>
          <w:szCs w:val="28"/>
        </w:rPr>
        <w:t xml:space="preserve"> или</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отрицательную динамику в обучении каждого учащегося в соответствии с планируемыми</w:t>
      </w:r>
      <w:r w:rsidR="00361FC4">
        <w:rPr>
          <w:rFonts w:ascii="Times New Roman" w:hAnsi="Times New Roman" w:cs="Times New Roman"/>
          <w:sz w:val="28"/>
          <w:szCs w:val="28"/>
        </w:rPr>
        <w:t xml:space="preserve"> </w:t>
      </w:r>
      <w:r w:rsidRPr="0029022B">
        <w:rPr>
          <w:rFonts w:ascii="Times New Roman" w:hAnsi="Times New Roman" w:cs="Times New Roman"/>
          <w:sz w:val="28"/>
          <w:szCs w:val="28"/>
        </w:rPr>
        <w:t>результатами;</w:t>
      </w:r>
    </w:p>
    <w:p w:rsidR="0029022B" w:rsidRPr="0029022B" w:rsidRDefault="0029022B" w:rsidP="0029022B">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 персональный анализ выполнения ВПР на основе таблиц предметных результатов;</w:t>
      </w:r>
    </w:p>
    <w:p w:rsidR="00361FC4" w:rsidRDefault="0029022B" w:rsidP="00361FC4">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sz w:val="28"/>
          <w:szCs w:val="28"/>
        </w:rPr>
        <w:t>- разработка индивидуальных маршрутов для учащихся с низкими результатами</w:t>
      </w:r>
      <w:r w:rsidR="00361FC4">
        <w:rPr>
          <w:rFonts w:ascii="Times New Roman" w:hAnsi="Times New Roman" w:cs="Times New Roman"/>
          <w:sz w:val="28"/>
          <w:szCs w:val="28"/>
        </w:rPr>
        <w:t xml:space="preserve"> </w:t>
      </w:r>
      <w:r w:rsidRPr="0029022B">
        <w:rPr>
          <w:rFonts w:ascii="Times New Roman" w:hAnsi="Times New Roman" w:cs="Times New Roman"/>
          <w:sz w:val="28"/>
          <w:szCs w:val="28"/>
        </w:rPr>
        <w:t>выполнения ВПР.</w:t>
      </w:r>
    </w:p>
    <w:p w:rsidR="00361FC4" w:rsidRDefault="00361FC4" w:rsidP="00361FC4">
      <w:pPr>
        <w:autoSpaceDE w:val="0"/>
        <w:autoSpaceDN w:val="0"/>
        <w:adjustRightInd w:val="0"/>
        <w:spacing w:after="0" w:line="240" w:lineRule="auto"/>
        <w:jc w:val="both"/>
        <w:rPr>
          <w:rFonts w:ascii="Times New Roman" w:hAnsi="Times New Roman" w:cs="Times New Roman"/>
          <w:sz w:val="28"/>
          <w:szCs w:val="28"/>
        </w:rPr>
      </w:pPr>
    </w:p>
    <w:p w:rsidR="005C6EF5" w:rsidRPr="00361FC4" w:rsidRDefault="005C6EF5" w:rsidP="00361FC4">
      <w:pPr>
        <w:autoSpaceDE w:val="0"/>
        <w:autoSpaceDN w:val="0"/>
        <w:adjustRightInd w:val="0"/>
        <w:spacing w:after="0" w:line="240" w:lineRule="auto"/>
        <w:jc w:val="both"/>
        <w:rPr>
          <w:rFonts w:ascii="Times New Roman" w:hAnsi="Times New Roman" w:cs="Times New Roman"/>
          <w:sz w:val="28"/>
          <w:szCs w:val="28"/>
        </w:rPr>
      </w:pPr>
      <w:r w:rsidRPr="0029022B">
        <w:rPr>
          <w:rFonts w:ascii="Times New Roman" w:hAnsi="Times New Roman" w:cs="Times New Roman"/>
          <w:b/>
          <w:sz w:val="28"/>
          <w:szCs w:val="28"/>
        </w:rPr>
        <w:t>Предложения:</w:t>
      </w:r>
    </w:p>
    <w:p w:rsidR="005C6EF5" w:rsidRPr="0005499F" w:rsidRDefault="005C6EF5" w:rsidP="0029022B">
      <w:pPr>
        <w:numPr>
          <w:ilvl w:val="0"/>
          <w:numId w:val="1"/>
        </w:numPr>
        <w:tabs>
          <w:tab w:val="clear" w:pos="1495"/>
          <w:tab w:val="num" w:pos="0"/>
          <w:tab w:val="num" w:pos="720"/>
        </w:tabs>
        <w:spacing w:after="0" w:line="240" w:lineRule="auto"/>
        <w:ind w:left="0" w:firstLine="720"/>
        <w:jc w:val="both"/>
        <w:rPr>
          <w:rFonts w:ascii="Times New Roman" w:hAnsi="Times New Roman" w:cs="Times New Roman"/>
          <w:sz w:val="28"/>
          <w:szCs w:val="28"/>
        </w:rPr>
      </w:pPr>
      <w:r w:rsidRPr="0005499F">
        <w:rPr>
          <w:rFonts w:ascii="Times New Roman" w:hAnsi="Times New Roman" w:cs="Times New Roman"/>
          <w:sz w:val="28"/>
          <w:szCs w:val="28"/>
        </w:rPr>
        <w:t xml:space="preserve">Учителям естественнонаучного цикла спланировать и проводить коррекционную работу на уроках и </w:t>
      </w:r>
      <w:proofErr w:type="gramStart"/>
      <w:r w:rsidRPr="0005499F">
        <w:rPr>
          <w:rFonts w:ascii="Times New Roman" w:hAnsi="Times New Roman" w:cs="Times New Roman"/>
          <w:sz w:val="28"/>
          <w:szCs w:val="28"/>
        </w:rPr>
        <w:t>во внеурочное время по ликвидации пробелов в знаниях учащихся с использованием индивидуальных заданий по вопросам</w:t>
      </w:r>
      <w:proofErr w:type="gramEnd"/>
      <w:r w:rsidRPr="0005499F">
        <w:rPr>
          <w:rFonts w:ascii="Times New Roman" w:hAnsi="Times New Roman" w:cs="Times New Roman"/>
          <w:sz w:val="28"/>
          <w:szCs w:val="28"/>
        </w:rPr>
        <w:t>, вызвавшим наибольшие затруднения</w:t>
      </w:r>
    </w:p>
    <w:p w:rsidR="005C6EF5" w:rsidRPr="0005499F" w:rsidRDefault="005C6EF5" w:rsidP="0029022B">
      <w:pPr>
        <w:numPr>
          <w:ilvl w:val="0"/>
          <w:numId w:val="1"/>
        </w:numPr>
        <w:tabs>
          <w:tab w:val="clear" w:pos="1495"/>
          <w:tab w:val="num" w:pos="0"/>
        </w:tabs>
        <w:spacing w:after="0" w:line="240" w:lineRule="auto"/>
        <w:ind w:left="0" w:firstLine="709"/>
        <w:jc w:val="both"/>
        <w:rPr>
          <w:rFonts w:ascii="Times New Roman" w:hAnsi="Times New Roman" w:cs="Times New Roman"/>
          <w:sz w:val="28"/>
          <w:szCs w:val="28"/>
        </w:rPr>
      </w:pPr>
      <w:r w:rsidRPr="0005499F">
        <w:rPr>
          <w:rFonts w:ascii="Times New Roman" w:hAnsi="Times New Roman" w:cs="Times New Roman"/>
          <w:sz w:val="28"/>
          <w:szCs w:val="28"/>
        </w:rPr>
        <w:t xml:space="preserve">Обсудить результаты </w:t>
      </w:r>
      <w:r w:rsidR="00361FC4">
        <w:rPr>
          <w:rFonts w:ascii="Times New Roman" w:hAnsi="Times New Roman" w:cs="Times New Roman"/>
          <w:sz w:val="28"/>
          <w:szCs w:val="28"/>
        </w:rPr>
        <w:t xml:space="preserve"> ВПР</w:t>
      </w:r>
      <w:r w:rsidRPr="0005499F">
        <w:rPr>
          <w:rFonts w:ascii="Times New Roman" w:hAnsi="Times New Roman" w:cs="Times New Roman"/>
          <w:sz w:val="28"/>
          <w:szCs w:val="28"/>
        </w:rPr>
        <w:t xml:space="preserve"> на заседании кафедры естественных наук (ответственный: зав. кафедрой Фоминых Т.Н.) </w:t>
      </w:r>
    </w:p>
    <w:p w:rsidR="005C6EF5" w:rsidRPr="0005499F" w:rsidRDefault="005C6EF5" w:rsidP="005C6EF5">
      <w:pPr>
        <w:spacing w:after="0" w:line="240" w:lineRule="auto"/>
        <w:ind w:left="284"/>
        <w:rPr>
          <w:rFonts w:ascii="Times New Roman" w:hAnsi="Times New Roman" w:cs="Times New Roman"/>
          <w:sz w:val="28"/>
          <w:szCs w:val="28"/>
        </w:rPr>
      </w:pPr>
    </w:p>
    <w:p w:rsidR="005C6EF5" w:rsidRPr="0005499F" w:rsidRDefault="005C6EF5" w:rsidP="005C6EF5">
      <w:pPr>
        <w:spacing w:after="0" w:line="240" w:lineRule="auto"/>
        <w:ind w:left="284"/>
        <w:rPr>
          <w:rFonts w:ascii="Times New Roman" w:hAnsi="Times New Roman" w:cs="Times New Roman"/>
          <w:sz w:val="28"/>
          <w:szCs w:val="28"/>
        </w:rPr>
      </w:pPr>
    </w:p>
    <w:p w:rsidR="005C6EF5" w:rsidRPr="0005499F" w:rsidRDefault="005C6EF5" w:rsidP="005C6EF5">
      <w:pPr>
        <w:spacing w:after="0" w:line="240" w:lineRule="auto"/>
        <w:ind w:left="284"/>
        <w:rPr>
          <w:rFonts w:ascii="Times New Roman" w:hAnsi="Times New Roman" w:cs="Times New Roman"/>
          <w:sz w:val="28"/>
          <w:szCs w:val="28"/>
        </w:rPr>
      </w:pPr>
      <w:r w:rsidRPr="0005499F">
        <w:rPr>
          <w:rFonts w:ascii="Times New Roman" w:hAnsi="Times New Roman" w:cs="Times New Roman"/>
          <w:sz w:val="28"/>
          <w:szCs w:val="28"/>
        </w:rPr>
        <w:t>Зам</w:t>
      </w:r>
      <w:proofErr w:type="gramStart"/>
      <w:r w:rsidRPr="0005499F">
        <w:rPr>
          <w:rFonts w:ascii="Times New Roman" w:hAnsi="Times New Roman" w:cs="Times New Roman"/>
          <w:sz w:val="28"/>
          <w:szCs w:val="28"/>
        </w:rPr>
        <w:t>.д</w:t>
      </w:r>
      <w:proofErr w:type="gramEnd"/>
      <w:r w:rsidRPr="0005499F">
        <w:rPr>
          <w:rFonts w:ascii="Times New Roman" w:hAnsi="Times New Roman" w:cs="Times New Roman"/>
          <w:sz w:val="28"/>
          <w:szCs w:val="28"/>
        </w:rPr>
        <w:t>иректора по УВР:                                            ОЛ Хмелевская</w:t>
      </w:r>
    </w:p>
    <w:p w:rsidR="005C6EF5" w:rsidRPr="0005499F" w:rsidRDefault="005C6EF5" w:rsidP="005C6EF5">
      <w:pPr>
        <w:spacing w:after="0" w:line="240" w:lineRule="auto"/>
        <w:rPr>
          <w:rFonts w:ascii="Times New Roman" w:hAnsi="Times New Roman" w:cs="Times New Roman"/>
          <w:sz w:val="28"/>
          <w:szCs w:val="28"/>
        </w:rPr>
      </w:pPr>
    </w:p>
    <w:p w:rsidR="005C6EF5" w:rsidRPr="0005499F" w:rsidRDefault="005C6EF5" w:rsidP="005C6EF5">
      <w:pPr>
        <w:rPr>
          <w:rFonts w:ascii="Times New Roman" w:hAnsi="Times New Roman" w:cs="Times New Roman"/>
          <w:sz w:val="28"/>
          <w:szCs w:val="28"/>
        </w:rPr>
      </w:pPr>
    </w:p>
    <w:p w:rsidR="0005499F" w:rsidRPr="0005499F" w:rsidRDefault="0005499F">
      <w:pPr>
        <w:rPr>
          <w:rFonts w:ascii="Times New Roman" w:hAnsi="Times New Roman" w:cs="Times New Roman"/>
          <w:sz w:val="28"/>
          <w:szCs w:val="28"/>
        </w:rPr>
      </w:pPr>
    </w:p>
    <w:sectPr w:rsidR="0005499F" w:rsidRPr="0005499F" w:rsidSect="000549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13D19"/>
    <w:multiLevelType w:val="multilevel"/>
    <w:tmpl w:val="DEAAC376"/>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D744C44"/>
    <w:multiLevelType w:val="hybridMultilevel"/>
    <w:tmpl w:val="3A20368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A44A08"/>
    <w:multiLevelType w:val="singleLevel"/>
    <w:tmpl w:val="0419000F"/>
    <w:lvl w:ilvl="0">
      <w:start w:val="1"/>
      <w:numFmt w:val="decimal"/>
      <w:lvlText w:val="%1."/>
      <w:lvlJc w:val="left"/>
      <w:pPr>
        <w:tabs>
          <w:tab w:val="num" w:pos="1495"/>
        </w:tabs>
        <w:ind w:left="1495"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useFELayout/>
    <w:compatSetting w:name="compatibilityMode" w:uri="http://schemas.microsoft.com/office/word" w:val="12"/>
  </w:compat>
  <w:rsids>
    <w:rsidRoot w:val="005C6EF5"/>
    <w:rsid w:val="0005499F"/>
    <w:rsid w:val="00064373"/>
    <w:rsid w:val="00067AD6"/>
    <w:rsid w:val="00086CFD"/>
    <w:rsid w:val="000B13F2"/>
    <w:rsid w:val="000B22E6"/>
    <w:rsid w:val="000D7A9F"/>
    <w:rsid w:val="00111CBE"/>
    <w:rsid w:val="00135245"/>
    <w:rsid w:val="00181D68"/>
    <w:rsid w:val="0029022B"/>
    <w:rsid w:val="002E7D95"/>
    <w:rsid w:val="002F7E30"/>
    <w:rsid w:val="00361FC4"/>
    <w:rsid w:val="003809B2"/>
    <w:rsid w:val="003A75A8"/>
    <w:rsid w:val="003B1205"/>
    <w:rsid w:val="003B33AE"/>
    <w:rsid w:val="00422B37"/>
    <w:rsid w:val="004E1E78"/>
    <w:rsid w:val="004F1DB0"/>
    <w:rsid w:val="004F4611"/>
    <w:rsid w:val="004F63AE"/>
    <w:rsid w:val="0056311D"/>
    <w:rsid w:val="00583ABB"/>
    <w:rsid w:val="005A55F8"/>
    <w:rsid w:val="005C6EF5"/>
    <w:rsid w:val="005F1F6A"/>
    <w:rsid w:val="0062652A"/>
    <w:rsid w:val="00630134"/>
    <w:rsid w:val="00682305"/>
    <w:rsid w:val="00715276"/>
    <w:rsid w:val="0078665E"/>
    <w:rsid w:val="008303B2"/>
    <w:rsid w:val="0085397D"/>
    <w:rsid w:val="00940E3C"/>
    <w:rsid w:val="00974C59"/>
    <w:rsid w:val="009B051A"/>
    <w:rsid w:val="009F136E"/>
    <w:rsid w:val="00A00B39"/>
    <w:rsid w:val="00A11662"/>
    <w:rsid w:val="00A44404"/>
    <w:rsid w:val="00A51DB2"/>
    <w:rsid w:val="00A52DA4"/>
    <w:rsid w:val="00A63721"/>
    <w:rsid w:val="00A76728"/>
    <w:rsid w:val="00AC752A"/>
    <w:rsid w:val="00AD0878"/>
    <w:rsid w:val="00AF22F9"/>
    <w:rsid w:val="00AF6753"/>
    <w:rsid w:val="00B57272"/>
    <w:rsid w:val="00B63A82"/>
    <w:rsid w:val="00B96D5A"/>
    <w:rsid w:val="00C21496"/>
    <w:rsid w:val="00C54719"/>
    <w:rsid w:val="00C81EEF"/>
    <w:rsid w:val="00CA0C5A"/>
    <w:rsid w:val="00CC560B"/>
    <w:rsid w:val="00CF0056"/>
    <w:rsid w:val="00D24AD1"/>
    <w:rsid w:val="00D66576"/>
    <w:rsid w:val="00DA7ED0"/>
    <w:rsid w:val="00E263E0"/>
    <w:rsid w:val="00E43F39"/>
    <w:rsid w:val="00E723D9"/>
    <w:rsid w:val="00E830B2"/>
    <w:rsid w:val="00ED0CC6"/>
    <w:rsid w:val="00F60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6E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99"/>
    <w:qFormat/>
    <w:rsid w:val="005C6EF5"/>
    <w:pPr>
      <w:ind w:left="720"/>
    </w:pPr>
    <w:rPr>
      <w:rFonts w:ascii="Calibri" w:eastAsia="Calibri" w:hAnsi="Calibri" w:cs="Calibri"/>
      <w:lang w:eastAsia="en-US"/>
    </w:rPr>
  </w:style>
  <w:style w:type="paragraph" w:customStyle="1" w:styleId="Default">
    <w:name w:val="Default"/>
    <w:rsid w:val="0005499F"/>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B96D5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96D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086">
      <w:bodyDiv w:val="1"/>
      <w:marLeft w:val="0"/>
      <w:marRight w:val="0"/>
      <w:marTop w:val="0"/>
      <w:marBottom w:val="0"/>
      <w:divBdr>
        <w:top w:val="none" w:sz="0" w:space="0" w:color="auto"/>
        <w:left w:val="none" w:sz="0" w:space="0" w:color="auto"/>
        <w:bottom w:val="none" w:sz="0" w:space="0" w:color="auto"/>
        <w:right w:val="none" w:sz="0" w:space="0" w:color="auto"/>
      </w:divBdr>
    </w:div>
    <w:div w:id="8416687">
      <w:bodyDiv w:val="1"/>
      <w:marLeft w:val="0"/>
      <w:marRight w:val="0"/>
      <w:marTop w:val="0"/>
      <w:marBottom w:val="0"/>
      <w:divBdr>
        <w:top w:val="none" w:sz="0" w:space="0" w:color="auto"/>
        <w:left w:val="none" w:sz="0" w:space="0" w:color="auto"/>
        <w:bottom w:val="none" w:sz="0" w:space="0" w:color="auto"/>
        <w:right w:val="none" w:sz="0" w:space="0" w:color="auto"/>
      </w:divBdr>
    </w:div>
    <w:div w:id="21126473">
      <w:bodyDiv w:val="1"/>
      <w:marLeft w:val="0"/>
      <w:marRight w:val="0"/>
      <w:marTop w:val="0"/>
      <w:marBottom w:val="0"/>
      <w:divBdr>
        <w:top w:val="none" w:sz="0" w:space="0" w:color="auto"/>
        <w:left w:val="none" w:sz="0" w:space="0" w:color="auto"/>
        <w:bottom w:val="none" w:sz="0" w:space="0" w:color="auto"/>
        <w:right w:val="none" w:sz="0" w:space="0" w:color="auto"/>
      </w:divBdr>
    </w:div>
    <w:div w:id="171264259">
      <w:bodyDiv w:val="1"/>
      <w:marLeft w:val="0"/>
      <w:marRight w:val="0"/>
      <w:marTop w:val="0"/>
      <w:marBottom w:val="0"/>
      <w:divBdr>
        <w:top w:val="none" w:sz="0" w:space="0" w:color="auto"/>
        <w:left w:val="none" w:sz="0" w:space="0" w:color="auto"/>
        <w:bottom w:val="none" w:sz="0" w:space="0" w:color="auto"/>
        <w:right w:val="none" w:sz="0" w:space="0" w:color="auto"/>
      </w:divBdr>
    </w:div>
    <w:div w:id="200827804">
      <w:bodyDiv w:val="1"/>
      <w:marLeft w:val="0"/>
      <w:marRight w:val="0"/>
      <w:marTop w:val="0"/>
      <w:marBottom w:val="0"/>
      <w:divBdr>
        <w:top w:val="none" w:sz="0" w:space="0" w:color="auto"/>
        <w:left w:val="none" w:sz="0" w:space="0" w:color="auto"/>
        <w:bottom w:val="none" w:sz="0" w:space="0" w:color="auto"/>
        <w:right w:val="none" w:sz="0" w:space="0" w:color="auto"/>
      </w:divBdr>
    </w:div>
    <w:div w:id="258375630">
      <w:bodyDiv w:val="1"/>
      <w:marLeft w:val="0"/>
      <w:marRight w:val="0"/>
      <w:marTop w:val="0"/>
      <w:marBottom w:val="0"/>
      <w:divBdr>
        <w:top w:val="none" w:sz="0" w:space="0" w:color="auto"/>
        <w:left w:val="none" w:sz="0" w:space="0" w:color="auto"/>
        <w:bottom w:val="none" w:sz="0" w:space="0" w:color="auto"/>
        <w:right w:val="none" w:sz="0" w:space="0" w:color="auto"/>
      </w:divBdr>
    </w:div>
    <w:div w:id="306085263">
      <w:bodyDiv w:val="1"/>
      <w:marLeft w:val="0"/>
      <w:marRight w:val="0"/>
      <w:marTop w:val="0"/>
      <w:marBottom w:val="0"/>
      <w:divBdr>
        <w:top w:val="none" w:sz="0" w:space="0" w:color="auto"/>
        <w:left w:val="none" w:sz="0" w:space="0" w:color="auto"/>
        <w:bottom w:val="none" w:sz="0" w:space="0" w:color="auto"/>
        <w:right w:val="none" w:sz="0" w:space="0" w:color="auto"/>
      </w:divBdr>
    </w:div>
    <w:div w:id="318577444">
      <w:bodyDiv w:val="1"/>
      <w:marLeft w:val="0"/>
      <w:marRight w:val="0"/>
      <w:marTop w:val="0"/>
      <w:marBottom w:val="0"/>
      <w:divBdr>
        <w:top w:val="none" w:sz="0" w:space="0" w:color="auto"/>
        <w:left w:val="none" w:sz="0" w:space="0" w:color="auto"/>
        <w:bottom w:val="none" w:sz="0" w:space="0" w:color="auto"/>
        <w:right w:val="none" w:sz="0" w:space="0" w:color="auto"/>
      </w:divBdr>
    </w:div>
    <w:div w:id="328407849">
      <w:bodyDiv w:val="1"/>
      <w:marLeft w:val="0"/>
      <w:marRight w:val="0"/>
      <w:marTop w:val="0"/>
      <w:marBottom w:val="0"/>
      <w:divBdr>
        <w:top w:val="none" w:sz="0" w:space="0" w:color="auto"/>
        <w:left w:val="none" w:sz="0" w:space="0" w:color="auto"/>
        <w:bottom w:val="none" w:sz="0" w:space="0" w:color="auto"/>
        <w:right w:val="none" w:sz="0" w:space="0" w:color="auto"/>
      </w:divBdr>
    </w:div>
    <w:div w:id="336419631">
      <w:bodyDiv w:val="1"/>
      <w:marLeft w:val="0"/>
      <w:marRight w:val="0"/>
      <w:marTop w:val="0"/>
      <w:marBottom w:val="0"/>
      <w:divBdr>
        <w:top w:val="none" w:sz="0" w:space="0" w:color="auto"/>
        <w:left w:val="none" w:sz="0" w:space="0" w:color="auto"/>
        <w:bottom w:val="none" w:sz="0" w:space="0" w:color="auto"/>
        <w:right w:val="none" w:sz="0" w:space="0" w:color="auto"/>
      </w:divBdr>
    </w:div>
    <w:div w:id="347103406">
      <w:bodyDiv w:val="1"/>
      <w:marLeft w:val="0"/>
      <w:marRight w:val="0"/>
      <w:marTop w:val="0"/>
      <w:marBottom w:val="0"/>
      <w:divBdr>
        <w:top w:val="none" w:sz="0" w:space="0" w:color="auto"/>
        <w:left w:val="none" w:sz="0" w:space="0" w:color="auto"/>
        <w:bottom w:val="none" w:sz="0" w:space="0" w:color="auto"/>
        <w:right w:val="none" w:sz="0" w:space="0" w:color="auto"/>
      </w:divBdr>
    </w:div>
    <w:div w:id="471673020">
      <w:bodyDiv w:val="1"/>
      <w:marLeft w:val="0"/>
      <w:marRight w:val="0"/>
      <w:marTop w:val="0"/>
      <w:marBottom w:val="0"/>
      <w:divBdr>
        <w:top w:val="none" w:sz="0" w:space="0" w:color="auto"/>
        <w:left w:val="none" w:sz="0" w:space="0" w:color="auto"/>
        <w:bottom w:val="none" w:sz="0" w:space="0" w:color="auto"/>
        <w:right w:val="none" w:sz="0" w:space="0" w:color="auto"/>
      </w:divBdr>
    </w:div>
    <w:div w:id="501314380">
      <w:bodyDiv w:val="1"/>
      <w:marLeft w:val="0"/>
      <w:marRight w:val="0"/>
      <w:marTop w:val="0"/>
      <w:marBottom w:val="0"/>
      <w:divBdr>
        <w:top w:val="none" w:sz="0" w:space="0" w:color="auto"/>
        <w:left w:val="none" w:sz="0" w:space="0" w:color="auto"/>
        <w:bottom w:val="none" w:sz="0" w:space="0" w:color="auto"/>
        <w:right w:val="none" w:sz="0" w:space="0" w:color="auto"/>
      </w:divBdr>
    </w:div>
    <w:div w:id="518355318">
      <w:bodyDiv w:val="1"/>
      <w:marLeft w:val="0"/>
      <w:marRight w:val="0"/>
      <w:marTop w:val="0"/>
      <w:marBottom w:val="0"/>
      <w:divBdr>
        <w:top w:val="none" w:sz="0" w:space="0" w:color="auto"/>
        <w:left w:val="none" w:sz="0" w:space="0" w:color="auto"/>
        <w:bottom w:val="none" w:sz="0" w:space="0" w:color="auto"/>
        <w:right w:val="none" w:sz="0" w:space="0" w:color="auto"/>
      </w:divBdr>
    </w:div>
    <w:div w:id="560217162">
      <w:bodyDiv w:val="1"/>
      <w:marLeft w:val="0"/>
      <w:marRight w:val="0"/>
      <w:marTop w:val="0"/>
      <w:marBottom w:val="0"/>
      <w:divBdr>
        <w:top w:val="none" w:sz="0" w:space="0" w:color="auto"/>
        <w:left w:val="none" w:sz="0" w:space="0" w:color="auto"/>
        <w:bottom w:val="none" w:sz="0" w:space="0" w:color="auto"/>
        <w:right w:val="none" w:sz="0" w:space="0" w:color="auto"/>
      </w:divBdr>
    </w:div>
    <w:div w:id="596211022">
      <w:bodyDiv w:val="1"/>
      <w:marLeft w:val="0"/>
      <w:marRight w:val="0"/>
      <w:marTop w:val="0"/>
      <w:marBottom w:val="0"/>
      <w:divBdr>
        <w:top w:val="none" w:sz="0" w:space="0" w:color="auto"/>
        <w:left w:val="none" w:sz="0" w:space="0" w:color="auto"/>
        <w:bottom w:val="none" w:sz="0" w:space="0" w:color="auto"/>
        <w:right w:val="none" w:sz="0" w:space="0" w:color="auto"/>
      </w:divBdr>
    </w:div>
    <w:div w:id="743184925">
      <w:bodyDiv w:val="1"/>
      <w:marLeft w:val="0"/>
      <w:marRight w:val="0"/>
      <w:marTop w:val="0"/>
      <w:marBottom w:val="0"/>
      <w:divBdr>
        <w:top w:val="none" w:sz="0" w:space="0" w:color="auto"/>
        <w:left w:val="none" w:sz="0" w:space="0" w:color="auto"/>
        <w:bottom w:val="none" w:sz="0" w:space="0" w:color="auto"/>
        <w:right w:val="none" w:sz="0" w:space="0" w:color="auto"/>
      </w:divBdr>
    </w:div>
    <w:div w:id="769666862">
      <w:bodyDiv w:val="1"/>
      <w:marLeft w:val="0"/>
      <w:marRight w:val="0"/>
      <w:marTop w:val="0"/>
      <w:marBottom w:val="0"/>
      <w:divBdr>
        <w:top w:val="none" w:sz="0" w:space="0" w:color="auto"/>
        <w:left w:val="none" w:sz="0" w:space="0" w:color="auto"/>
        <w:bottom w:val="none" w:sz="0" w:space="0" w:color="auto"/>
        <w:right w:val="none" w:sz="0" w:space="0" w:color="auto"/>
      </w:divBdr>
    </w:div>
    <w:div w:id="902641423">
      <w:bodyDiv w:val="1"/>
      <w:marLeft w:val="0"/>
      <w:marRight w:val="0"/>
      <w:marTop w:val="0"/>
      <w:marBottom w:val="0"/>
      <w:divBdr>
        <w:top w:val="none" w:sz="0" w:space="0" w:color="auto"/>
        <w:left w:val="none" w:sz="0" w:space="0" w:color="auto"/>
        <w:bottom w:val="none" w:sz="0" w:space="0" w:color="auto"/>
        <w:right w:val="none" w:sz="0" w:space="0" w:color="auto"/>
      </w:divBdr>
    </w:div>
    <w:div w:id="921180189">
      <w:bodyDiv w:val="1"/>
      <w:marLeft w:val="0"/>
      <w:marRight w:val="0"/>
      <w:marTop w:val="0"/>
      <w:marBottom w:val="0"/>
      <w:divBdr>
        <w:top w:val="none" w:sz="0" w:space="0" w:color="auto"/>
        <w:left w:val="none" w:sz="0" w:space="0" w:color="auto"/>
        <w:bottom w:val="none" w:sz="0" w:space="0" w:color="auto"/>
        <w:right w:val="none" w:sz="0" w:space="0" w:color="auto"/>
      </w:divBdr>
    </w:div>
    <w:div w:id="933591541">
      <w:bodyDiv w:val="1"/>
      <w:marLeft w:val="0"/>
      <w:marRight w:val="0"/>
      <w:marTop w:val="0"/>
      <w:marBottom w:val="0"/>
      <w:divBdr>
        <w:top w:val="none" w:sz="0" w:space="0" w:color="auto"/>
        <w:left w:val="none" w:sz="0" w:space="0" w:color="auto"/>
        <w:bottom w:val="none" w:sz="0" w:space="0" w:color="auto"/>
        <w:right w:val="none" w:sz="0" w:space="0" w:color="auto"/>
      </w:divBdr>
    </w:div>
    <w:div w:id="995574329">
      <w:bodyDiv w:val="1"/>
      <w:marLeft w:val="0"/>
      <w:marRight w:val="0"/>
      <w:marTop w:val="0"/>
      <w:marBottom w:val="0"/>
      <w:divBdr>
        <w:top w:val="none" w:sz="0" w:space="0" w:color="auto"/>
        <w:left w:val="none" w:sz="0" w:space="0" w:color="auto"/>
        <w:bottom w:val="none" w:sz="0" w:space="0" w:color="auto"/>
        <w:right w:val="none" w:sz="0" w:space="0" w:color="auto"/>
      </w:divBdr>
    </w:div>
    <w:div w:id="1020158130">
      <w:bodyDiv w:val="1"/>
      <w:marLeft w:val="0"/>
      <w:marRight w:val="0"/>
      <w:marTop w:val="0"/>
      <w:marBottom w:val="0"/>
      <w:divBdr>
        <w:top w:val="none" w:sz="0" w:space="0" w:color="auto"/>
        <w:left w:val="none" w:sz="0" w:space="0" w:color="auto"/>
        <w:bottom w:val="none" w:sz="0" w:space="0" w:color="auto"/>
        <w:right w:val="none" w:sz="0" w:space="0" w:color="auto"/>
      </w:divBdr>
    </w:div>
    <w:div w:id="1037312453">
      <w:bodyDiv w:val="1"/>
      <w:marLeft w:val="0"/>
      <w:marRight w:val="0"/>
      <w:marTop w:val="0"/>
      <w:marBottom w:val="0"/>
      <w:divBdr>
        <w:top w:val="none" w:sz="0" w:space="0" w:color="auto"/>
        <w:left w:val="none" w:sz="0" w:space="0" w:color="auto"/>
        <w:bottom w:val="none" w:sz="0" w:space="0" w:color="auto"/>
        <w:right w:val="none" w:sz="0" w:space="0" w:color="auto"/>
      </w:divBdr>
    </w:div>
    <w:div w:id="1054621774">
      <w:bodyDiv w:val="1"/>
      <w:marLeft w:val="0"/>
      <w:marRight w:val="0"/>
      <w:marTop w:val="0"/>
      <w:marBottom w:val="0"/>
      <w:divBdr>
        <w:top w:val="none" w:sz="0" w:space="0" w:color="auto"/>
        <w:left w:val="none" w:sz="0" w:space="0" w:color="auto"/>
        <w:bottom w:val="none" w:sz="0" w:space="0" w:color="auto"/>
        <w:right w:val="none" w:sz="0" w:space="0" w:color="auto"/>
      </w:divBdr>
    </w:div>
    <w:div w:id="1117062103">
      <w:bodyDiv w:val="1"/>
      <w:marLeft w:val="0"/>
      <w:marRight w:val="0"/>
      <w:marTop w:val="0"/>
      <w:marBottom w:val="0"/>
      <w:divBdr>
        <w:top w:val="none" w:sz="0" w:space="0" w:color="auto"/>
        <w:left w:val="none" w:sz="0" w:space="0" w:color="auto"/>
        <w:bottom w:val="none" w:sz="0" w:space="0" w:color="auto"/>
        <w:right w:val="none" w:sz="0" w:space="0" w:color="auto"/>
      </w:divBdr>
    </w:div>
    <w:div w:id="1149858663">
      <w:bodyDiv w:val="1"/>
      <w:marLeft w:val="0"/>
      <w:marRight w:val="0"/>
      <w:marTop w:val="0"/>
      <w:marBottom w:val="0"/>
      <w:divBdr>
        <w:top w:val="none" w:sz="0" w:space="0" w:color="auto"/>
        <w:left w:val="none" w:sz="0" w:space="0" w:color="auto"/>
        <w:bottom w:val="none" w:sz="0" w:space="0" w:color="auto"/>
        <w:right w:val="none" w:sz="0" w:space="0" w:color="auto"/>
      </w:divBdr>
    </w:div>
    <w:div w:id="1162936572">
      <w:bodyDiv w:val="1"/>
      <w:marLeft w:val="0"/>
      <w:marRight w:val="0"/>
      <w:marTop w:val="0"/>
      <w:marBottom w:val="0"/>
      <w:divBdr>
        <w:top w:val="none" w:sz="0" w:space="0" w:color="auto"/>
        <w:left w:val="none" w:sz="0" w:space="0" w:color="auto"/>
        <w:bottom w:val="none" w:sz="0" w:space="0" w:color="auto"/>
        <w:right w:val="none" w:sz="0" w:space="0" w:color="auto"/>
      </w:divBdr>
    </w:div>
    <w:div w:id="1257134499">
      <w:bodyDiv w:val="1"/>
      <w:marLeft w:val="0"/>
      <w:marRight w:val="0"/>
      <w:marTop w:val="0"/>
      <w:marBottom w:val="0"/>
      <w:divBdr>
        <w:top w:val="none" w:sz="0" w:space="0" w:color="auto"/>
        <w:left w:val="none" w:sz="0" w:space="0" w:color="auto"/>
        <w:bottom w:val="none" w:sz="0" w:space="0" w:color="auto"/>
        <w:right w:val="none" w:sz="0" w:space="0" w:color="auto"/>
      </w:divBdr>
    </w:div>
    <w:div w:id="1271203435">
      <w:bodyDiv w:val="1"/>
      <w:marLeft w:val="0"/>
      <w:marRight w:val="0"/>
      <w:marTop w:val="0"/>
      <w:marBottom w:val="0"/>
      <w:divBdr>
        <w:top w:val="none" w:sz="0" w:space="0" w:color="auto"/>
        <w:left w:val="none" w:sz="0" w:space="0" w:color="auto"/>
        <w:bottom w:val="none" w:sz="0" w:space="0" w:color="auto"/>
        <w:right w:val="none" w:sz="0" w:space="0" w:color="auto"/>
      </w:divBdr>
    </w:div>
    <w:div w:id="1388644808">
      <w:bodyDiv w:val="1"/>
      <w:marLeft w:val="0"/>
      <w:marRight w:val="0"/>
      <w:marTop w:val="0"/>
      <w:marBottom w:val="0"/>
      <w:divBdr>
        <w:top w:val="none" w:sz="0" w:space="0" w:color="auto"/>
        <w:left w:val="none" w:sz="0" w:space="0" w:color="auto"/>
        <w:bottom w:val="none" w:sz="0" w:space="0" w:color="auto"/>
        <w:right w:val="none" w:sz="0" w:space="0" w:color="auto"/>
      </w:divBdr>
    </w:div>
    <w:div w:id="1469130434">
      <w:bodyDiv w:val="1"/>
      <w:marLeft w:val="0"/>
      <w:marRight w:val="0"/>
      <w:marTop w:val="0"/>
      <w:marBottom w:val="0"/>
      <w:divBdr>
        <w:top w:val="none" w:sz="0" w:space="0" w:color="auto"/>
        <w:left w:val="none" w:sz="0" w:space="0" w:color="auto"/>
        <w:bottom w:val="none" w:sz="0" w:space="0" w:color="auto"/>
        <w:right w:val="none" w:sz="0" w:space="0" w:color="auto"/>
      </w:divBdr>
    </w:div>
    <w:div w:id="1469517245">
      <w:bodyDiv w:val="1"/>
      <w:marLeft w:val="0"/>
      <w:marRight w:val="0"/>
      <w:marTop w:val="0"/>
      <w:marBottom w:val="0"/>
      <w:divBdr>
        <w:top w:val="none" w:sz="0" w:space="0" w:color="auto"/>
        <w:left w:val="none" w:sz="0" w:space="0" w:color="auto"/>
        <w:bottom w:val="none" w:sz="0" w:space="0" w:color="auto"/>
        <w:right w:val="none" w:sz="0" w:space="0" w:color="auto"/>
      </w:divBdr>
    </w:div>
    <w:div w:id="1481730501">
      <w:bodyDiv w:val="1"/>
      <w:marLeft w:val="0"/>
      <w:marRight w:val="0"/>
      <w:marTop w:val="0"/>
      <w:marBottom w:val="0"/>
      <w:divBdr>
        <w:top w:val="none" w:sz="0" w:space="0" w:color="auto"/>
        <w:left w:val="none" w:sz="0" w:space="0" w:color="auto"/>
        <w:bottom w:val="none" w:sz="0" w:space="0" w:color="auto"/>
        <w:right w:val="none" w:sz="0" w:space="0" w:color="auto"/>
      </w:divBdr>
    </w:div>
    <w:div w:id="1526286203">
      <w:bodyDiv w:val="1"/>
      <w:marLeft w:val="0"/>
      <w:marRight w:val="0"/>
      <w:marTop w:val="0"/>
      <w:marBottom w:val="0"/>
      <w:divBdr>
        <w:top w:val="none" w:sz="0" w:space="0" w:color="auto"/>
        <w:left w:val="none" w:sz="0" w:space="0" w:color="auto"/>
        <w:bottom w:val="none" w:sz="0" w:space="0" w:color="auto"/>
        <w:right w:val="none" w:sz="0" w:space="0" w:color="auto"/>
      </w:divBdr>
    </w:div>
    <w:div w:id="1605112513">
      <w:bodyDiv w:val="1"/>
      <w:marLeft w:val="0"/>
      <w:marRight w:val="0"/>
      <w:marTop w:val="0"/>
      <w:marBottom w:val="0"/>
      <w:divBdr>
        <w:top w:val="none" w:sz="0" w:space="0" w:color="auto"/>
        <w:left w:val="none" w:sz="0" w:space="0" w:color="auto"/>
        <w:bottom w:val="none" w:sz="0" w:space="0" w:color="auto"/>
        <w:right w:val="none" w:sz="0" w:space="0" w:color="auto"/>
      </w:divBdr>
    </w:div>
    <w:div w:id="1620409102">
      <w:bodyDiv w:val="1"/>
      <w:marLeft w:val="0"/>
      <w:marRight w:val="0"/>
      <w:marTop w:val="0"/>
      <w:marBottom w:val="0"/>
      <w:divBdr>
        <w:top w:val="none" w:sz="0" w:space="0" w:color="auto"/>
        <w:left w:val="none" w:sz="0" w:space="0" w:color="auto"/>
        <w:bottom w:val="none" w:sz="0" w:space="0" w:color="auto"/>
        <w:right w:val="none" w:sz="0" w:space="0" w:color="auto"/>
      </w:divBdr>
    </w:div>
    <w:div w:id="1634629625">
      <w:bodyDiv w:val="1"/>
      <w:marLeft w:val="0"/>
      <w:marRight w:val="0"/>
      <w:marTop w:val="0"/>
      <w:marBottom w:val="0"/>
      <w:divBdr>
        <w:top w:val="none" w:sz="0" w:space="0" w:color="auto"/>
        <w:left w:val="none" w:sz="0" w:space="0" w:color="auto"/>
        <w:bottom w:val="none" w:sz="0" w:space="0" w:color="auto"/>
        <w:right w:val="none" w:sz="0" w:space="0" w:color="auto"/>
      </w:divBdr>
    </w:div>
    <w:div w:id="1728988781">
      <w:bodyDiv w:val="1"/>
      <w:marLeft w:val="0"/>
      <w:marRight w:val="0"/>
      <w:marTop w:val="0"/>
      <w:marBottom w:val="0"/>
      <w:divBdr>
        <w:top w:val="none" w:sz="0" w:space="0" w:color="auto"/>
        <w:left w:val="none" w:sz="0" w:space="0" w:color="auto"/>
        <w:bottom w:val="none" w:sz="0" w:space="0" w:color="auto"/>
        <w:right w:val="none" w:sz="0" w:space="0" w:color="auto"/>
      </w:divBdr>
    </w:div>
    <w:div w:id="1766222966">
      <w:bodyDiv w:val="1"/>
      <w:marLeft w:val="0"/>
      <w:marRight w:val="0"/>
      <w:marTop w:val="0"/>
      <w:marBottom w:val="0"/>
      <w:divBdr>
        <w:top w:val="none" w:sz="0" w:space="0" w:color="auto"/>
        <w:left w:val="none" w:sz="0" w:space="0" w:color="auto"/>
        <w:bottom w:val="none" w:sz="0" w:space="0" w:color="auto"/>
        <w:right w:val="none" w:sz="0" w:space="0" w:color="auto"/>
      </w:divBdr>
    </w:div>
    <w:div w:id="1798722254">
      <w:bodyDiv w:val="1"/>
      <w:marLeft w:val="0"/>
      <w:marRight w:val="0"/>
      <w:marTop w:val="0"/>
      <w:marBottom w:val="0"/>
      <w:divBdr>
        <w:top w:val="none" w:sz="0" w:space="0" w:color="auto"/>
        <w:left w:val="none" w:sz="0" w:space="0" w:color="auto"/>
        <w:bottom w:val="none" w:sz="0" w:space="0" w:color="auto"/>
        <w:right w:val="none" w:sz="0" w:space="0" w:color="auto"/>
      </w:divBdr>
    </w:div>
    <w:div w:id="1804881584">
      <w:bodyDiv w:val="1"/>
      <w:marLeft w:val="0"/>
      <w:marRight w:val="0"/>
      <w:marTop w:val="0"/>
      <w:marBottom w:val="0"/>
      <w:divBdr>
        <w:top w:val="none" w:sz="0" w:space="0" w:color="auto"/>
        <w:left w:val="none" w:sz="0" w:space="0" w:color="auto"/>
        <w:bottom w:val="none" w:sz="0" w:space="0" w:color="auto"/>
        <w:right w:val="none" w:sz="0" w:space="0" w:color="auto"/>
      </w:divBdr>
    </w:div>
    <w:div w:id="1812551601">
      <w:bodyDiv w:val="1"/>
      <w:marLeft w:val="0"/>
      <w:marRight w:val="0"/>
      <w:marTop w:val="0"/>
      <w:marBottom w:val="0"/>
      <w:divBdr>
        <w:top w:val="none" w:sz="0" w:space="0" w:color="auto"/>
        <w:left w:val="none" w:sz="0" w:space="0" w:color="auto"/>
        <w:bottom w:val="none" w:sz="0" w:space="0" w:color="auto"/>
        <w:right w:val="none" w:sz="0" w:space="0" w:color="auto"/>
      </w:divBdr>
    </w:div>
    <w:div w:id="1864056677">
      <w:bodyDiv w:val="1"/>
      <w:marLeft w:val="0"/>
      <w:marRight w:val="0"/>
      <w:marTop w:val="0"/>
      <w:marBottom w:val="0"/>
      <w:divBdr>
        <w:top w:val="none" w:sz="0" w:space="0" w:color="auto"/>
        <w:left w:val="none" w:sz="0" w:space="0" w:color="auto"/>
        <w:bottom w:val="none" w:sz="0" w:space="0" w:color="auto"/>
        <w:right w:val="none" w:sz="0" w:space="0" w:color="auto"/>
      </w:divBdr>
    </w:div>
    <w:div w:id="1910185223">
      <w:bodyDiv w:val="1"/>
      <w:marLeft w:val="0"/>
      <w:marRight w:val="0"/>
      <w:marTop w:val="0"/>
      <w:marBottom w:val="0"/>
      <w:divBdr>
        <w:top w:val="none" w:sz="0" w:space="0" w:color="auto"/>
        <w:left w:val="none" w:sz="0" w:space="0" w:color="auto"/>
        <w:bottom w:val="none" w:sz="0" w:space="0" w:color="auto"/>
        <w:right w:val="none" w:sz="0" w:space="0" w:color="auto"/>
      </w:divBdr>
    </w:div>
    <w:div w:id="1951429879">
      <w:bodyDiv w:val="1"/>
      <w:marLeft w:val="0"/>
      <w:marRight w:val="0"/>
      <w:marTop w:val="0"/>
      <w:marBottom w:val="0"/>
      <w:divBdr>
        <w:top w:val="none" w:sz="0" w:space="0" w:color="auto"/>
        <w:left w:val="none" w:sz="0" w:space="0" w:color="auto"/>
        <w:bottom w:val="none" w:sz="0" w:space="0" w:color="auto"/>
        <w:right w:val="none" w:sz="0" w:space="0" w:color="auto"/>
      </w:divBdr>
    </w:div>
    <w:div w:id="1959409099">
      <w:bodyDiv w:val="1"/>
      <w:marLeft w:val="0"/>
      <w:marRight w:val="0"/>
      <w:marTop w:val="0"/>
      <w:marBottom w:val="0"/>
      <w:divBdr>
        <w:top w:val="none" w:sz="0" w:space="0" w:color="auto"/>
        <w:left w:val="none" w:sz="0" w:space="0" w:color="auto"/>
        <w:bottom w:val="none" w:sz="0" w:space="0" w:color="auto"/>
        <w:right w:val="none" w:sz="0" w:space="0" w:color="auto"/>
      </w:divBdr>
    </w:div>
    <w:div w:id="2012101676">
      <w:bodyDiv w:val="1"/>
      <w:marLeft w:val="0"/>
      <w:marRight w:val="0"/>
      <w:marTop w:val="0"/>
      <w:marBottom w:val="0"/>
      <w:divBdr>
        <w:top w:val="none" w:sz="0" w:space="0" w:color="auto"/>
        <w:left w:val="none" w:sz="0" w:space="0" w:color="auto"/>
        <w:bottom w:val="none" w:sz="0" w:space="0" w:color="auto"/>
        <w:right w:val="none" w:sz="0" w:space="0" w:color="auto"/>
      </w:divBdr>
    </w:div>
    <w:div w:id="2046758996">
      <w:bodyDiv w:val="1"/>
      <w:marLeft w:val="0"/>
      <w:marRight w:val="0"/>
      <w:marTop w:val="0"/>
      <w:marBottom w:val="0"/>
      <w:divBdr>
        <w:top w:val="none" w:sz="0" w:space="0" w:color="auto"/>
        <w:left w:val="none" w:sz="0" w:space="0" w:color="auto"/>
        <w:bottom w:val="none" w:sz="0" w:space="0" w:color="auto"/>
        <w:right w:val="none" w:sz="0" w:space="0" w:color="auto"/>
      </w:divBdr>
    </w:div>
    <w:div w:id="211270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chart" Target="charts/chart20.xml"/><Relationship Id="rId3" Type="http://schemas.openxmlformats.org/officeDocument/2006/relationships/styles" Target="styles.xml"/><Relationship Id="rId21" Type="http://schemas.openxmlformats.org/officeDocument/2006/relationships/chart" Target="charts/chart15.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chart" Target="charts/chart19.xml"/><Relationship Id="rId2" Type="http://schemas.openxmlformats.org/officeDocument/2006/relationships/numbering" Target="numbering.xml"/><Relationship Id="rId16" Type="http://schemas.openxmlformats.org/officeDocument/2006/relationships/chart" Target="charts/chart10.xml"/><Relationship Id="rId20" Type="http://schemas.openxmlformats.org/officeDocument/2006/relationships/chart" Target="charts/chart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5.xml"/><Relationship Id="rId24" Type="http://schemas.openxmlformats.org/officeDocument/2006/relationships/chart" Target="charts/chart18.xml"/><Relationship Id="rId5" Type="http://schemas.openxmlformats.org/officeDocument/2006/relationships/settings" Target="settings.xml"/><Relationship Id="rId15" Type="http://schemas.openxmlformats.org/officeDocument/2006/relationships/chart" Target="charts/chart9.xml"/><Relationship Id="rId23" Type="http://schemas.openxmlformats.org/officeDocument/2006/relationships/chart" Target="charts/chart17.xml"/><Relationship Id="rId28" Type="http://schemas.openxmlformats.org/officeDocument/2006/relationships/theme" Target="theme/theme1.xml"/><Relationship Id="rId10" Type="http://schemas.openxmlformats.org/officeDocument/2006/relationships/chart" Target="charts/chart4.xml"/><Relationship Id="rId19" Type="http://schemas.openxmlformats.org/officeDocument/2006/relationships/chart" Target="charts/chart13.xml"/><Relationship Id="rId4" Type="http://schemas.microsoft.com/office/2007/relationships/stylesWithEffects" Target="stylesWithEffect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6.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6.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11.xlsx"/><Relationship Id="rId1" Type="http://schemas.openxmlformats.org/officeDocument/2006/relationships/themeOverride" Target="../theme/themeOverride7.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12.xlsx"/><Relationship Id="rId1" Type="http://schemas.openxmlformats.org/officeDocument/2006/relationships/themeOverride" Target="../theme/themeOverride8.xml"/></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5.xlsx"/></Relationships>
</file>

<file path=word/charts/_rels/chart1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Excel16.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Excel17.xlsx"/></Relationships>
</file>

<file path=word/charts/_rels/chart19.xml.rels><?xml version="1.0" encoding="UTF-8" standalone="yes"?>
<Relationships xmlns="http://schemas.openxmlformats.org/package/2006/relationships"><Relationship Id="rId2" Type="http://schemas.openxmlformats.org/officeDocument/2006/relationships/package" Target="../embeddings/_____Microsoft_Excel18.xlsx"/><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20.xml.rels><?xml version="1.0" encoding="UTF-8" standalone="yes"?>
<Relationships xmlns="http://schemas.openxmlformats.org/package/2006/relationships"><Relationship Id="rId2" Type="http://schemas.openxmlformats.org/officeDocument/2006/relationships/package" Target="../embeddings/_____Microsoft_Excel19.xlsx"/><Relationship Id="rId1" Type="http://schemas.openxmlformats.org/officeDocument/2006/relationships/themeOverride" Target="../theme/themeOverride10.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483913201931874E-2"/>
          <c:y val="7.0170427117847836E-2"/>
          <c:w val="0.87488145824193764"/>
          <c:h val="0.75614430418299394"/>
        </c:manualLayout>
      </c:layout>
      <c:barChart>
        <c:barDir val="col"/>
        <c:grouping val="clustered"/>
        <c:varyColors val="0"/>
        <c:ser>
          <c:idx val="0"/>
          <c:order val="0"/>
          <c:tx>
            <c:strRef>
              <c:f>Лист1!$B$1</c:f>
              <c:strCache>
                <c:ptCount val="1"/>
                <c:pt idx="0">
                  <c:v>5</c:v>
                </c:pt>
              </c:strCache>
            </c:strRef>
          </c:tx>
          <c:invertIfNegative val="0"/>
          <c:cat>
            <c:strRef>
              <c:f>Лист1!$A$2:$A$5</c:f>
              <c:strCache>
                <c:ptCount val="1"/>
                <c:pt idx="0">
                  <c:v> </c:v>
                </c:pt>
              </c:strCache>
            </c:strRef>
          </c:cat>
          <c:val>
            <c:numRef>
              <c:f>Лист1!$B$2:$B$5</c:f>
              <c:numCache>
                <c:formatCode>General</c:formatCode>
                <c:ptCount val="4"/>
                <c:pt idx="0">
                  <c:v>17.309999999999999</c:v>
                </c:pt>
              </c:numCache>
            </c:numRef>
          </c:val>
        </c:ser>
        <c:ser>
          <c:idx val="1"/>
          <c:order val="1"/>
          <c:tx>
            <c:strRef>
              <c:f>Лист1!$C$1</c:f>
              <c:strCache>
                <c:ptCount val="1"/>
                <c:pt idx="0">
                  <c:v>4</c:v>
                </c:pt>
              </c:strCache>
            </c:strRef>
          </c:tx>
          <c:invertIfNegative val="0"/>
          <c:cat>
            <c:strRef>
              <c:f>Лист1!$A$2:$A$5</c:f>
              <c:strCache>
                <c:ptCount val="1"/>
                <c:pt idx="0">
                  <c:v> </c:v>
                </c:pt>
              </c:strCache>
            </c:strRef>
          </c:cat>
          <c:val>
            <c:numRef>
              <c:f>Лист1!$C$2:$C$5</c:f>
              <c:numCache>
                <c:formatCode>General</c:formatCode>
                <c:ptCount val="4"/>
                <c:pt idx="0">
                  <c:v>38.46</c:v>
                </c:pt>
              </c:numCache>
            </c:numRef>
          </c:val>
        </c:ser>
        <c:ser>
          <c:idx val="2"/>
          <c:order val="2"/>
          <c:tx>
            <c:strRef>
              <c:f>Лист1!$D$1</c:f>
              <c:strCache>
                <c:ptCount val="1"/>
                <c:pt idx="0">
                  <c:v>3</c:v>
                </c:pt>
              </c:strCache>
            </c:strRef>
          </c:tx>
          <c:invertIfNegative val="0"/>
          <c:cat>
            <c:strRef>
              <c:f>Лист1!$A$2:$A$5</c:f>
              <c:strCache>
                <c:ptCount val="1"/>
                <c:pt idx="0">
                  <c:v> </c:v>
                </c:pt>
              </c:strCache>
            </c:strRef>
          </c:cat>
          <c:val>
            <c:numRef>
              <c:f>Лист1!$D$2:$D$5</c:f>
              <c:numCache>
                <c:formatCode>General</c:formatCode>
                <c:ptCount val="4"/>
                <c:pt idx="0">
                  <c:v>37.5</c:v>
                </c:pt>
              </c:numCache>
            </c:numRef>
          </c:val>
        </c:ser>
        <c:ser>
          <c:idx val="3"/>
          <c:order val="3"/>
          <c:tx>
            <c:strRef>
              <c:f>Лист1!$E$1</c:f>
              <c:strCache>
                <c:ptCount val="1"/>
                <c:pt idx="0">
                  <c:v>2</c:v>
                </c:pt>
              </c:strCache>
            </c:strRef>
          </c:tx>
          <c:invertIfNegative val="0"/>
          <c:cat>
            <c:strRef>
              <c:f>Лист1!$A$2:$A$5</c:f>
              <c:strCache>
                <c:ptCount val="1"/>
                <c:pt idx="0">
                  <c:v> </c:v>
                </c:pt>
              </c:strCache>
            </c:strRef>
          </c:cat>
          <c:val>
            <c:numRef>
              <c:f>Лист1!$E$2:$E$5</c:f>
              <c:numCache>
                <c:formatCode>General</c:formatCode>
                <c:ptCount val="4"/>
                <c:pt idx="0">
                  <c:v>6.73</c:v>
                </c:pt>
              </c:numCache>
            </c:numRef>
          </c:val>
        </c:ser>
        <c:dLbls>
          <c:showLegendKey val="0"/>
          <c:showVal val="1"/>
          <c:showCatName val="0"/>
          <c:showSerName val="0"/>
          <c:showPercent val="0"/>
          <c:showBubbleSize val="0"/>
        </c:dLbls>
        <c:gapWidth val="75"/>
        <c:axId val="281223168"/>
        <c:axId val="281543040"/>
      </c:barChart>
      <c:catAx>
        <c:axId val="281223168"/>
        <c:scaling>
          <c:orientation val="minMax"/>
        </c:scaling>
        <c:delete val="0"/>
        <c:axPos val="b"/>
        <c:majorTickMark val="none"/>
        <c:minorTickMark val="none"/>
        <c:tickLblPos val="nextTo"/>
        <c:crossAx val="281543040"/>
        <c:crosses val="autoZero"/>
        <c:auto val="1"/>
        <c:lblAlgn val="ctr"/>
        <c:lblOffset val="100"/>
        <c:noMultiLvlLbl val="0"/>
      </c:catAx>
      <c:valAx>
        <c:axId val="281543040"/>
        <c:scaling>
          <c:orientation val="minMax"/>
        </c:scaling>
        <c:delete val="0"/>
        <c:axPos val="l"/>
        <c:numFmt formatCode="General" sourceLinked="1"/>
        <c:majorTickMark val="none"/>
        <c:minorTickMark val="none"/>
        <c:tickLblPos val="nextTo"/>
        <c:crossAx val="281223168"/>
        <c:crosses val="autoZero"/>
        <c:crossBetween val="between"/>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5462962962962962E-2"/>
          <c:y val="0.13921791026121735"/>
          <c:w val="0.90046296296296291"/>
          <c:h val="0.66613267091613548"/>
        </c:manualLayout>
      </c:layout>
      <c:lineChart>
        <c:grouping val="standard"/>
        <c:varyColors val="0"/>
        <c:ser>
          <c:idx val="0"/>
          <c:order val="0"/>
          <c:tx>
            <c:strRef>
              <c:f>Лист1!$B$1</c:f>
              <c:strCache>
                <c:ptCount val="1"/>
                <c:pt idx="0">
                  <c:v>критерии</c:v>
                </c:pt>
              </c:strCache>
            </c:strRef>
          </c:tx>
          <c:marker>
            <c:symbol val="none"/>
          </c:marker>
          <c:cat>
            <c:strRef>
              <c:f>Лист1!$A$2:$A$21</c:f>
              <c:strCache>
                <c:ptCount val="19"/>
                <c:pt idx="0">
                  <c:v>1.1</c:v>
                </c:pt>
                <c:pt idx="1">
                  <c:v>1.2</c:v>
                </c:pt>
                <c:pt idx="2">
                  <c:v>1.3</c:v>
                </c:pt>
                <c:pt idx="3">
                  <c:v>2.1</c:v>
                </c:pt>
                <c:pt idx="4">
                  <c:v>2.2</c:v>
                </c:pt>
                <c:pt idx="5">
                  <c:v>2.3</c:v>
                </c:pt>
                <c:pt idx="6">
                  <c:v>3.1</c:v>
                </c:pt>
                <c:pt idx="7">
                  <c:v>3.2</c:v>
                </c:pt>
                <c:pt idx="8">
                  <c:v>3.2</c:v>
                </c:pt>
                <c:pt idx="9">
                  <c:v>4.1</c:v>
                </c:pt>
                <c:pt idx="10">
                  <c:v>4.2</c:v>
                </c:pt>
                <c:pt idx="11">
                  <c:v>5.1</c:v>
                </c:pt>
                <c:pt idx="12">
                  <c:v>5.2</c:v>
                </c:pt>
                <c:pt idx="13">
                  <c:v>6.1</c:v>
                </c:pt>
                <c:pt idx="14">
                  <c:v>6.2</c:v>
                </c:pt>
                <c:pt idx="15">
                  <c:v>6.3</c:v>
                </c:pt>
                <c:pt idx="16">
                  <c:v>7.1</c:v>
                </c:pt>
                <c:pt idx="17">
                  <c:v>7.2</c:v>
                </c:pt>
                <c:pt idx="18">
                  <c:v>8.1</c:v>
                </c:pt>
              </c:strCache>
            </c:strRef>
          </c:cat>
          <c:val>
            <c:numRef>
              <c:f>Лист1!$B$2:$B$21</c:f>
              <c:numCache>
                <c:formatCode>General</c:formatCode>
                <c:ptCount val="20"/>
                <c:pt idx="0">
                  <c:v>50</c:v>
                </c:pt>
                <c:pt idx="1">
                  <c:v>82.69</c:v>
                </c:pt>
                <c:pt idx="2">
                  <c:v>40.380000000000003</c:v>
                </c:pt>
                <c:pt idx="3">
                  <c:v>55.77</c:v>
                </c:pt>
                <c:pt idx="4">
                  <c:v>28.85</c:v>
                </c:pt>
                <c:pt idx="5">
                  <c:v>80.77</c:v>
                </c:pt>
                <c:pt idx="6">
                  <c:v>82.69</c:v>
                </c:pt>
                <c:pt idx="7">
                  <c:v>48.08</c:v>
                </c:pt>
                <c:pt idx="8">
                  <c:v>40.380000000000003</c:v>
                </c:pt>
                <c:pt idx="9">
                  <c:v>30.77</c:v>
                </c:pt>
                <c:pt idx="10">
                  <c:v>3.85</c:v>
                </c:pt>
                <c:pt idx="11">
                  <c:v>84.62</c:v>
                </c:pt>
                <c:pt idx="12">
                  <c:v>55.13</c:v>
                </c:pt>
                <c:pt idx="13">
                  <c:v>38.46</c:v>
                </c:pt>
                <c:pt idx="14">
                  <c:v>53.85</c:v>
                </c:pt>
                <c:pt idx="15">
                  <c:v>53.85</c:v>
                </c:pt>
                <c:pt idx="16">
                  <c:v>100</c:v>
                </c:pt>
                <c:pt idx="17">
                  <c:v>84.62</c:v>
                </c:pt>
                <c:pt idx="18">
                  <c:v>96.15</c:v>
                </c:pt>
                <c:pt idx="19">
                  <c:v>94.23</c:v>
                </c:pt>
              </c:numCache>
            </c:numRef>
          </c:val>
          <c:smooth val="0"/>
        </c:ser>
        <c:ser>
          <c:idx val="1"/>
          <c:order val="1"/>
          <c:tx>
            <c:strRef>
              <c:f>Лист1!$C$1</c:f>
              <c:strCache>
                <c:ptCount val="1"/>
                <c:pt idx="0">
                  <c:v>Столбец1</c:v>
                </c:pt>
              </c:strCache>
            </c:strRef>
          </c:tx>
          <c:marker>
            <c:symbol val="none"/>
          </c:marker>
          <c:cat>
            <c:strRef>
              <c:f>Лист1!$A$2:$A$21</c:f>
              <c:strCache>
                <c:ptCount val="19"/>
                <c:pt idx="0">
                  <c:v>1.1</c:v>
                </c:pt>
                <c:pt idx="1">
                  <c:v>1.2</c:v>
                </c:pt>
                <c:pt idx="2">
                  <c:v>1.3</c:v>
                </c:pt>
                <c:pt idx="3">
                  <c:v>2.1</c:v>
                </c:pt>
                <c:pt idx="4">
                  <c:v>2.2</c:v>
                </c:pt>
                <c:pt idx="5">
                  <c:v>2.3</c:v>
                </c:pt>
                <c:pt idx="6">
                  <c:v>3.1</c:v>
                </c:pt>
                <c:pt idx="7">
                  <c:v>3.2</c:v>
                </c:pt>
                <c:pt idx="8">
                  <c:v>3.2</c:v>
                </c:pt>
                <c:pt idx="9">
                  <c:v>4.1</c:v>
                </c:pt>
                <c:pt idx="10">
                  <c:v>4.2</c:v>
                </c:pt>
                <c:pt idx="11">
                  <c:v>5.1</c:v>
                </c:pt>
                <c:pt idx="12">
                  <c:v>5.2</c:v>
                </c:pt>
                <c:pt idx="13">
                  <c:v>6.1</c:v>
                </c:pt>
                <c:pt idx="14">
                  <c:v>6.2</c:v>
                </c:pt>
                <c:pt idx="15">
                  <c:v>6.3</c:v>
                </c:pt>
                <c:pt idx="16">
                  <c:v>7.1</c:v>
                </c:pt>
                <c:pt idx="17">
                  <c:v>7.2</c:v>
                </c:pt>
                <c:pt idx="18">
                  <c:v>8.1</c:v>
                </c:pt>
              </c:strCache>
            </c:strRef>
          </c:cat>
          <c:val>
            <c:numRef>
              <c:f>Лист1!$C$2:$C$21</c:f>
            </c:numRef>
          </c:val>
          <c:smooth val="0"/>
        </c:ser>
        <c:ser>
          <c:idx val="2"/>
          <c:order val="2"/>
          <c:tx>
            <c:strRef>
              <c:f>Лист1!$D$1</c:f>
              <c:strCache>
                <c:ptCount val="1"/>
                <c:pt idx="0">
                  <c:v>Столбец2</c:v>
                </c:pt>
              </c:strCache>
            </c:strRef>
          </c:tx>
          <c:marker>
            <c:symbol val="none"/>
          </c:marker>
          <c:cat>
            <c:strRef>
              <c:f>Лист1!$A$2:$A$21</c:f>
              <c:strCache>
                <c:ptCount val="19"/>
                <c:pt idx="0">
                  <c:v>1.1</c:v>
                </c:pt>
                <c:pt idx="1">
                  <c:v>1.2</c:v>
                </c:pt>
                <c:pt idx="2">
                  <c:v>1.3</c:v>
                </c:pt>
                <c:pt idx="3">
                  <c:v>2.1</c:v>
                </c:pt>
                <c:pt idx="4">
                  <c:v>2.2</c:v>
                </c:pt>
                <c:pt idx="5">
                  <c:v>2.3</c:v>
                </c:pt>
                <c:pt idx="6">
                  <c:v>3.1</c:v>
                </c:pt>
                <c:pt idx="7">
                  <c:v>3.2</c:v>
                </c:pt>
                <c:pt idx="8">
                  <c:v>3.2</c:v>
                </c:pt>
                <c:pt idx="9">
                  <c:v>4.1</c:v>
                </c:pt>
                <c:pt idx="10">
                  <c:v>4.2</c:v>
                </c:pt>
                <c:pt idx="11">
                  <c:v>5.1</c:v>
                </c:pt>
                <c:pt idx="12">
                  <c:v>5.2</c:v>
                </c:pt>
                <c:pt idx="13">
                  <c:v>6.1</c:v>
                </c:pt>
                <c:pt idx="14">
                  <c:v>6.2</c:v>
                </c:pt>
                <c:pt idx="15">
                  <c:v>6.3</c:v>
                </c:pt>
                <c:pt idx="16">
                  <c:v>7.1</c:v>
                </c:pt>
                <c:pt idx="17">
                  <c:v>7.2</c:v>
                </c:pt>
                <c:pt idx="18">
                  <c:v>8.1</c:v>
                </c:pt>
              </c:strCache>
            </c:strRef>
          </c:cat>
          <c:val>
            <c:numRef>
              <c:f>Лист1!$D$2:$D$21</c:f>
            </c:numRef>
          </c:val>
          <c:smooth val="0"/>
        </c:ser>
        <c:dLbls>
          <c:showLegendKey val="0"/>
          <c:showVal val="1"/>
          <c:showCatName val="0"/>
          <c:showSerName val="0"/>
          <c:showPercent val="0"/>
          <c:showBubbleSize val="0"/>
        </c:dLbls>
        <c:marker val="1"/>
        <c:smooth val="0"/>
        <c:axId val="281769088"/>
        <c:axId val="281770624"/>
      </c:lineChart>
      <c:catAx>
        <c:axId val="281769088"/>
        <c:scaling>
          <c:orientation val="minMax"/>
        </c:scaling>
        <c:delete val="0"/>
        <c:axPos val="b"/>
        <c:majorTickMark val="none"/>
        <c:minorTickMark val="none"/>
        <c:tickLblPos val="nextTo"/>
        <c:crossAx val="281770624"/>
        <c:crosses val="autoZero"/>
        <c:auto val="1"/>
        <c:lblAlgn val="ctr"/>
        <c:lblOffset val="100"/>
        <c:noMultiLvlLbl val="0"/>
      </c:catAx>
      <c:valAx>
        <c:axId val="281770624"/>
        <c:scaling>
          <c:orientation val="minMax"/>
        </c:scaling>
        <c:delete val="1"/>
        <c:axPos val="l"/>
        <c:numFmt formatCode="General" sourceLinked="1"/>
        <c:majorTickMark val="out"/>
        <c:minorTickMark val="none"/>
        <c:tickLblPos val="nextTo"/>
        <c:crossAx val="281769088"/>
        <c:crosses val="autoZero"/>
        <c:crossBetween val="between"/>
      </c:valAx>
    </c:plotArea>
    <c:legend>
      <c:legendPos val="t"/>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192588217220391E-2"/>
          <c:y val="6.9007369980457978E-2"/>
          <c:w val="0.88808214811735009"/>
          <c:h val="0.76018615085775909"/>
        </c:manualLayout>
      </c:layout>
      <c:barChart>
        <c:barDir val="col"/>
        <c:grouping val="clustered"/>
        <c:varyColors val="0"/>
        <c:ser>
          <c:idx val="0"/>
          <c:order val="0"/>
          <c:tx>
            <c:strRef>
              <c:f>Лист1!$B$1</c:f>
              <c:strCache>
                <c:ptCount val="1"/>
                <c:pt idx="0">
                  <c:v>5</c:v>
                </c:pt>
              </c:strCache>
            </c:strRef>
          </c:tx>
          <c:invertIfNegative val="0"/>
          <c:cat>
            <c:numRef>
              <c:f>Лист1!$A$2:$A$5</c:f>
              <c:numCache>
                <c:formatCode>General</c:formatCode>
                <c:ptCount val="4"/>
              </c:numCache>
            </c:numRef>
          </c:cat>
          <c:val>
            <c:numRef>
              <c:f>Лист1!$B$2:$B$5</c:f>
              <c:numCache>
                <c:formatCode>General</c:formatCode>
                <c:ptCount val="4"/>
                <c:pt idx="0">
                  <c:v>10</c:v>
                </c:pt>
              </c:numCache>
            </c:numRef>
          </c:val>
        </c:ser>
        <c:ser>
          <c:idx val="1"/>
          <c:order val="1"/>
          <c:tx>
            <c:strRef>
              <c:f>Лист1!$C$1</c:f>
              <c:strCache>
                <c:ptCount val="1"/>
                <c:pt idx="0">
                  <c:v>4</c:v>
                </c:pt>
              </c:strCache>
            </c:strRef>
          </c:tx>
          <c:invertIfNegative val="0"/>
          <c:cat>
            <c:numRef>
              <c:f>Лист1!$A$2:$A$5</c:f>
              <c:numCache>
                <c:formatCode>General</c:formatCode>
                <c:ptCount val="4"/>
              </c:numCache>
            </c:numRef>
          </c:cat>
          <c:val>
            <c:numRef>
              <c:f>Лист1!$C$2:$C$5</c:f>
              <c:numCache>
                <c:formatCode>General</c:formatCode>
                <c:ptCount val="4"/>
                <c:pt idx="0">
                  <c:v>24</c:v>
                </c:pt>
              </c:numCache>
            </c:numRef>
          </c:val>
        </c:ser>
        <c:ser>
          <c:idx val="2"/>
          <c:order val="2"/>
          <c:tx>
            <c:strRef>
              <c:f>Лист1!$D$1</c:f>
              <c:strCache>
                <c:ptCount val="1"/>
                <c:pt idx="0">
                  <c:v>3</c:v>
                </c:pt>
              </c:strCache>
            </c:strRef>
          </c:tx>
          <c:invertIfNegative val="0"/>
          <c:cat>
            <c:numRef>
              <c:f>Лист1!$A$2:$A$5</c:f>
              <c:numCache>
                <c:formatCode>General</c:formatCode>
                <c:ptCount val="4"/>
              </c:numCache>
            </c:numRef>
          </c:cat>
          <c:val>
            <c:numRef>
              <c:f>Лист1!$D$2:$D$5</c:f>
              <c:numCache>
                <c:formatCode>General</c:formatCode>
                <c:ptCount val="4"/>
                <c:pt idx="0">
                  <c:v>15</c:v>
                </c:pt>
              </c:numCache>
            </c:numRef>
          </c:val>
        </c:ser>
        <c:ser>
          <c:idx val="3"/>
          <c:order val="3"/>
          <c:tx>
            <c:strRef>
              <c:f>Лист1!$E$1</c:f>
              <c:strCache>
                <c:ptCount val="1"/>
                <c:pt idx="0">
                  <c:v>2</c:v>
                </c:pt>
              </c:strCache>
            </c:strRef>
          </c:tx>
          <c:invertIfNegative val="0"/>
          <c:cat>
            <c:numRef>
              <c:f>Лист1!$A$2:$A$5</c:f>
              <c:numCache>
                <c:formatCode>General</c:formatCode>
                <c:ptCount val="4"/>
              </c:numCache>
            </c:numRef>
          </c:cat>
          <c:val>
            <c:numRef>
              <c:f>Лист1!$E$2:$E$5</c:f>
              <c:numCache>
                <c:formatCode>General</c:formatCode>
                <c:ptCount val="4"/>
                <c:pt idx="0">
                  <c:v>3</c:v>
                </c:pt>
              </c:numCache>
            </c:numRef>
          </c:val>
        </c:ser>
        <c:dLbls>
          <c:showLegendKey val="0"/>
          <c:showVal val="1"/>
          <c:showCatName val="0"/>
          <c:showSerName val="0"/>
          <c:showPercent val="0"/>
          <c:showBubbleSize val="0"/>
        </c:dLbls>
        <c:gapWidth val="75"/>
        <c:axId val="281901696"/>
        <c:axId val="281928064"/>
      </c:barChart>
      <c:catAx>
        <c:axId val="281901696"/>
        <c:scaling>
          <c:orientation val="minMax"/>
        </c:scaling>
        <c:delete val="0"/>
        <c:axPos val="b"/>
        <c:numFmt formatCode="General" sourceLinked="1"/>
        <c:majorTickMark val="none"/>
        <c:minorTickMark val="none"/>
        <c:tickLblPos val="nextTo"/>
        <c:crossAx val="281928064"/>
        <c:crosses val="autoZero"/>
        <c:auto val="1"/>
        <c:lblAlgn val="ctr"/>
        <c:lblOffset val="100"/>
        <c:noMultiLvlLbl val="0"/>
      </c:catAx>
      <c:valAx>
        <c:axId val="281928064"/>
        <c:scaling>
          <c:orientation val="minMax"/>
        </c:scaling>
        <c:delete val="0"/>
        <c:axPos val="l"/>
        <c:numFmt formatCode="General" sourceLinked="1"/>
        <c:majorTickMark val="none"/>
        <c:minorTickMark val="none"/>
        <c:tickLblPos val="nextTo"/>
        <c:crossAx val="281901696"/>
        <c:crosses val="autoZero"/>
        <c:crossBetween val="between"/>
      </c:valAx>
    </c:plotArea>
    <c:legend>
      <c:legendPos val="b"/>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1680857773573006E-2"/>
          <c:y val="0.21433842488897098"/>
          <c:w val="0.92072498029944838"/>
          <c:h val="0.63260895082396229"/>
        </c:manualLayout>
      </c:layout>
      <c:lineChart>
        <c:grouping val="standard"/>
        <c:varyColors val="0"/>
        <c:ser>
          <c:idx val="0"/>
          <c:order val="0"/>
          <c:tx>
            <c:strRef>
              <c:f>Лист1!$B$1</c:f>
              <c:strCache>
                <c:ptCount val="1"/>
                <c:pt idx="0">
                  <c:v>критерии </c:v>
                </c:pt>
              </c:strCache>
            </c:strRef>
          </c:tx>
          <c:marker>
            <c:symbol val="none"/>
          </c:marker>
          <c:dLbls>
            <c:dLbl>
              <c:idx val="2"/>
              <c:layout>
                <c:manualLayout>
                  <c:x val="1.9709870703248189E-3"/>
                  <c:y val="-7.331378299120235E-2"/>
                </c:manualLayout>
              </c:layout>
              <c:showLegendKey val="0"/>
              <c:showVal val="1"/>
              <c:showCatName val="0"/>
              <c:showSerName val="0"/>
              <c:showPercent val="0"/>
              <c:showBubbleSize val="0"/>
            </c:dLbl>
            <c:dLbl>
              <c:idx val="5"/>
              <c:layout>
                <c:manualLayout>
                  <c:x val="3.9419741406496378E-3"/>
                  <c:y val="8.5532746823069397E-2"/>
                </c:manualLayout>
              </c:layout>
              <c:showLegendKey val="0"/>
              <c:showVal val="1"/>
              <c:showCatName val="0"/>
              <c:showSerName val="0"/>
              <c:showPercent val="0"/>
              <c:showBubbleSize val="0"/>
            </c:dLbl>
            <c:dLbl>
              <c:idx val="7"/>
              <c:layout>
                <c:manualLayout>
                  <c:x val="-3.9419741406496378E-3"/>
                  <c:y val="8.5532746823069397E-2"/>
                </c:manualLayout>
              </c:layout>
              <c:showLegendKey val="0"/>
              <c:showVal val="1"/>
              <c:showCatName val="0"/>
              <c:showSerName val="0"/>
              <c:showPercent val="0"/>
              <c:showBubbleSize val="0"/>
            </c:dLbl>
            <c:dLbl>
              <c:idx val="9"/>
              <c:layout>
                <c:manualLayout>
                  <c:x val="0"/>
                  <c:y val="-7.33137829912023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Лист1!$A$2:$A$29</c:f>
              <c:strCache>
                <c:ptCount val="11"/>
                <c:pt idx="0">
                  <c:v>1</c:v>
                </c:pt>
                <c:pt idx="1">
                  <c:v>2</c:v>
                </c:pt>
                <c:pt idx="2">
                  <c:v>3</c:v>
                </c:pt>
                <c:pt idx="3">
                  <c:v>4</c:v>
                </c:pt>
                <c:pt idx="4">
                  <c:v>5</c:v>
                </c:pt>
                <c:pt idx="5">
                  <c:v>6</c:v>
                </c:pt>
                <c:pt idx="6">
                  <c:v>7</c:v>
                </c:pt>
                <c:pt idx="7">
                  <c:v>8</c:v>
                </c:pt>
                <c:pt idx="8">
                  <c:v>8</c:v>
                </c:pt>
                <c:pt idx="9">
                  <c:v>10</c:v>
                </c:pt>
                <c:pt idx="10">
                  <c:v>11</c:v>
                </c:pt>
              </c:strCache>
            </c:strRef>
          </c:cat>
          <c:val>
            <c:numRef>
              <c:f>Лист1!$B$2:$B$29</c:f>
              <c:numCache>
                <c:formatCode>General</c:formatCode>
                <c:ptCount val="28"/>
                <c:pt idx="0">
                  <c:v>98.08</c:v>
                </c:pt>
                <c:pt idx="1">
                  <c:v>46.15</c:v>
                </c:pt>
                <c:pt idx="2">
                  <c:v>88.46</c:v>
                </c:pt>
                <c:pt idx="3">
                  <c:v>88.46</c:v>
                </c:pt>
                <c:pt idx="4">
                  <c:v>65.38</c:v>
                </c:pt>
                <c:pt idx="5">
                  <c:v>50</c:v>
                </c:pt>
                <c:pt idx="6">
                  <c:v>49.04</c:v>
                </c:pt>
                <c:pt idx="7">
                  <c:v>32.69</c:v>
                </c:pt>
                <c:pt idx="8">
                  <c:v>30.77</c:v>
                </c:pt>
                <c:pt idx="9">
                  <c:v>35.26</c:v>
                </c:pt>
                <c:pt idx="10">
                  <c:v>19.87</c:v>
                </c:pt>
              </c:numCache>
            </c:numRef>
          </c:val>
          <c:smooth val="0"/>
        </c:ser>
        <c:dLbls>
          <c:showLegendKey val="0"/>
          <c:showVal val="1"/>
          <c:showCatName val="0"/>
          <c:showSerName val="0"/>
          <c:showPercent val="0"/>
          <c:showBubbleSize val="0"/>
        </c:dLbls>
        <c:marker val="1"/>
        <c:smooth val="0"/>
        <c:axId val="281935872"/>
        <c:axId val="281938560"/>
      </c:lineChart>
      <c:catAx>
        <c:axId val="281935872"/>
        <c:scaling>
          <c:orientation val="minMax"/>
        </c:scaling>
        <c:delete val="0"/>
        <c:axPos val="b"/>
        <c:majorTickMark val="none"/>
        <c:minorTickMark val="none"/>
        <c:tickLblPos val="nextTo"/>
        <c:crossAx val="281938560"/>
        <c:crosses val="autoZero"/>
        <c:auto val="1"/>
        <c:lblAlgn val="ctr"/>
        <c:lblOffset val="100"/>
        <c:noMultiLvlLbl val="0"/>
      </c:catAx>
      <c:valAx>
        <c:axId val="281938560"/>
        <c:scaling>
          <c:orientation val="minMax"/>
        </c:scaling>
        <c:delete val="1"/>
        <c:axPos val="l"/>
        <c:numFmt formatCode="General" sourceLinked="1"/>
        <c:majorTickMark val="none"/>
        <c:minorTickMark val="none"/>
        <c:tickLblPos val="nextTo"/>
        <c:crossAx val="281935872"/>
        <c:crosses val="autoZero"/>
        <c:crossBetween val="between"/>
      </c:valAx>
    </c:plotArea>
    <c:legend>
      <c:legendPos val="t"/>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192588217220391E-2"/>
          <c:y val="6.9007369980457978E-2"/>
          <c:w val="0.88808214811735009"/>
          <c:h val="0.76018615085775909"/>
        </c:manualLayout>
      </c:layout>
      <c:barChart>
        <c:barDir val="col"/>
        <c:grouping val="clustered"/>
        <c:varyColors val="0"/>
        <c:ser>
          <c:idx val="0"/>
          <c:order val="0"/>
          <c:tx>
            <c:strRef>
              <c:f>Лист1!$B$1</c:f>
              <c:strCache>
                <c:ptCount val="1"/>
                <c:pt idx="0">
                  <c:v>5</c:v>
                </c:pt>
              </c:strCache>
            </c:strRef>
          </c:tx>
          <c:invertIfNegative val="0"/>
          <c:cat>
            <c:numRef>
              <c:f>Лист1!$A$2:$A$5</c:f>
              <c:numCache>
                <c:formatCode>General</c:formatCode>
                <c:ptCount val="4"/>
              </c:numCache>
            </c:numRef>
          </c:cat>
          <c:val>
            <c:numRef>
              <c:f>Лист1!$B$2:$B$5</c:f>
              <c:numCache>
                <c:formatCode>General</c:formatCode>
                <c:ptCount val="4"/>
                <c:pt idx="0">
                  <c:v>0</c:v>
                </c:pt>
              </c:numCache>
            </c:numRef>
          </c:val>
        </c:ser>
        <c:ser>
          <c:idx val="1"/>
          <c:order val="1"/>
          <c:tx>
            <c:strRef>
              <c:f>Лист1!$C$1</c:f>
              <c:strCache>
                <c:ptCount val="1"/>
                <c:pt idx="0">
                  <c:v>4</c:v>
                </c:pt>
              </c:strCache>
            </c:strRef>
          </c:tx>
          <c:invertIfNegative val="0"/>
          <c:cat>
            <c:numRef>
              <c:f>Лист1!$A$2:$A$5</c:f>
              <c:numCache>
                <c:formatCode>General</c:formatCode>
                <c:ptCount val="4"/>
              </c:numCache>
            </c:numRef>
          </c:cat>
          <c:val>
            <c:numRef>
              <c:f>Лист1!$C$2:$C$5</c:f>
              <c:numCache>
                <c:formatCode>General</c:formatCode>
                <c:ptCount val="4"/>
                <c:pt idx="0">
                  <c:v>30</c:v>
                </c:pt>
              </c:numCache>
            </c:numRef>
          </c:val>
        </c:ser>
        <c:ser>
          <c:idx val="2"/>
          <c:order val="2"/>
          <c:tx>
            <c:strRef>
              <c:f>Лист1!$D$1</c:f>
              <c:strCache>
                <c:ptCount val="1"/>
                <c:pt idx="0">
                  <c:v>3</c:v>
                </c:pt>
              </c:strCache>
            </c:strRef>
          </c:tx>
          <c:invertIfNegative val="0"/>
          <c:cat>
            <c:numRef>
              <c:f>Лист1!$A$2:$A$5</c:f>
              <c:numCache>
                <c:formatCode>General</c:formatCode>
                <c:ptCount val="4"/>
              </c:numCache>
            </c:numRef>
          </c:cat>
          <c:val>
            <c:numRef>
              <c:f>Лист1!$D$2:$D$5</c:f>
              <c:numCache>
                <c:formatCode>General</c:formatCode>
                <c:ptCount val="4"/>
                <c:pt idx="0">
                  <c:v>10</c:v>
                </c:pt>
              </c:numCache>
            </c:numRef>
          </c:val>
        </c:ser>
        <c:ser>
          <c:idx val="3"/>
          <c:order val="3"/>
          <c:tx>
            <c:strRef>
              <c:f>Лист1!$E$1</c:f>
              <c:strCache>
                <c:ptCount val="1"/>
                <c:pt idx="0">
                  <c:v>2</c:v>
                </c:pt>
              </c:strCache>
            </c:strRef>
          </c:tx>
          <c:invertIfNegative val="0"/>
          <c:cat>
            <c:numRef>
              <c:f>Лист1!$A$2:$A$5</c:f>
              <c:numCache>
                <c:formatCode>General</c:formatCode>
                <c:ptCount val="4"/>
              </c:numCache>
            </c:numRef>
          </c:cat>
          <c:val>
            <c:numRef>
              <c:f>Лист1!$E$2:$E$5</c:f>
              <c:numCache>
                <c:formatCode>General</c:formatCode>
                <c:ptCount val="4"/>
                <c:pt idx="0">
                  <c:v>0</c:v>
                </c:pt>
              </c:numCache>
            </c:numRef>
          </c:val>
        </c:ser>
        <c:dLbls>
          <c:showLegendKey val="0"/>
          <c:showVal val="1"/>
          <c:showCatName val="0"/>
          <c:showSerName val="0"/>
          <c:showPercent val="0"/>
          <c:showBubbleSize val="0"/>
        </c:dLbls>
        <c:gapWidth val="75"/>
        <c:axId val="281778816"/>
        <c:axId val="281858432"/>
      </c:barChart>
      <c:catAx>
        <c:axId val="281778816"/>
        <c:scaling>
          <c:orientation val="minMax"/>
        </c:scaling>
        <c:delete val="0"/>
        <c:axPos val="b"/>
        <c:numFmt formatCode="General" sourceLinked="1"/>
        <c:majorTickMark val="none"/>
        <c:minorTickMark val="none"/>
        <c:tickLblPos val="nextTo"/>
        <c:crossAx val="281858432"/>
        <c:crosses val="autoZero"/>
        <c:auto val="1"/>
        <c:lblAlgn val="ctr"/>
        <c:lblOffset val="100"/>
        <c:noMultiLvlLbl val="0"/>
      </c:catAx>
      <c:valAx>
        <c:axId val="281858432"/>
        <c:scaling>
          <c:orientation val="minMax"/>
        </c:scaling>
        <c:delete val="0"/>
        <c:axPos val="l"/>
        <c:numFmt formatCode="General" sourceLinked="1"/>
        <c:majorTickMark val="none"/>
        <c:minorTickMark val="none"/>
        <c:tickLblPos val="nextTo"/>
        <c:crossAx val="281778816"/>
        <c:crosses val="autoZero"/>
        <c:crossBetween val="between"/>
      </c:valAx>
    </c:plotArea>
    <c:legend>
      <c:legendPos val="b"/>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критерии </c:v>
                </c:pt>
              </c:strCache>
            </c:strRef>
          </c:tx>
          <c:marker>
            <c:symbol val="none"/>
          </c:marker>
          <c:cat>
            <c:strRef>
              <c:f>Лист1!$A$2:$A$37</c:f>
              <c:strCache>
                <c:ptCount val="19"/>
                <c:pt idx="0">
                  <c:v>1</c:v>
                </c:pt>
                <c:pt idx="1">
                  <c:v>2</c:v>
                </c:pt>
                <c:pt idx="2">
                  <c:v>3,1</c:v>
                </c:pt>
                <c:pt idx="3">
                  <c:v>3,2</c:v>
                </c:pt>
                <c:pt idx="4">
                  <c:v>4,1</c:v>
                </c:pt>
                <c:pt idx="5">
                  <c:v>4,2</c:v>
                </c:pt>
                <c:pt idx="6">
                  <c:v>5,1</c:v>
                </c:pt>
                <c:pt idx="7">
                  <c:v>5,2</c:v>
                </c:pt>
                <c:pt idx="8">
                  <c:v>6,1</c:v>
                </c:pt>
                <c:pt idx="9">
                  <c:v>6,2</c:v>
                </c:pt>
                <c:pt idx="10">
                  <c:v>7,1</c:v>
                </c:pt>
                <c:pt idx="11">
                  <c:v>7,2</c:v>
                </c:pt>
                <c:pt idx="12">
                  <c:v>8,1</c:v>
                </c:pt>
                <c:pt idx="13">
                  <c:v>8,2</c:v>
                </c:pt>
                <c:pt idx="14">
                  <c:v>9,1</c:v>
                </c:pt>
                <c:pt idx="15">
                  <c:v>9,2</c:v>
                </c:pt>
                <c:pt idx="16">
                  <c:v>9,3</c:v>
                </c:pt>
                <c:pt idx="17">
                  <c:v>10,1</c:v>
                </c:pt>
                <c:pt idx="18">
                  <c:v>10,2</c:v>
                </c:pt>
              </c:strCache>
            </c:strRef>
          </c:cat>
          <c:val>
            <c:numRef>
              <c:f>Лист1!$B$2:$B$37</c:f>
              <c:numCache>
                <c:formatCode>General</c:formatCode>
                <c:ptCount val="36"/>
                <c:pt idx="0">
                  <c:v>89.47</c:v>
                </c:pt>
                <c:pt idx="1">
                  <c:v>78.95</c:v>
                </c:pt>
                <c:pt idx="2">
                  <c:v>73.680000000000007</c:v>
                </c:pt>
                <c:pt idx="3">
                  <c:v>42.11</c:v>
                </c:pt>
                <c:pt idx="4">
                  <c:v>76.319999999999993</c:v>
                </c:pt>
                <c:pt idx="5">
                  <c:v>31.58</c:v>
                </c:pt>
                <c:pt idx="6">
                  <c:v>36.840000000000003</c:v>
                </c:pt>
                <c:pt idx="7">
                  <c:v>68.42</c:v>
                </c:pt>
                <c:pt idx="8">
                  <c:v>89.47</c:v>
                </c:pt>
                <c:pt idx="9">
                  <c:v>21.05</c:v>
                </c:pt>
                <c:pt idx="10">
                  <c:v>68.42</c:v>
                </c:pt>
                <c:pt idx="11">
                  <c:v>28.95</c:v>
                </c:pt>
                <c:pt idx="12">
                  <c:v>76.319999999999993</c:v>
                </c:pt>
                <c:pt idx="13">
                  <c:v>57.89</c:v>
                </c:pt>
                <c:pt idx="14">
                  <c:v>100</c:v>
                </c:pt>
                <c:pt idx="15">
                  <c:v>89.47</c:v>
                </c:pt>
                <c:pt idx="16">
                  <c:v>52.63</c:v>
                </c:pt>
                <c:pt idx="17">
                  <c:v>47.37</c:v>
                </c:pt>
                <c:pt idx="18">
                  <c:v>21.05</c:v>
                </c:pt>
              </c:numCache>
            </c:numRef>
          </c:val>
          <c:smooth val="0"/>
        </c:ser>
        <c:dLbls>
          <c:showLegendKey val="0"/>
          <c:showVal val="1"/>
          <c:showCatName val="0"/>
          <c:showSerName val="0"/>
          <c:showPercent val="0"/>
          <c:showBubbleSize val="0"/>
        </c:dLbls>
        <c:marker val="1"/>
        <c:smooth val="0"/>
        <c:axId val="282203264"/>
        <c:axId val="282204800"/>
      </c:lineChart>
      <c:catAx>
        <c:axId val="282203264"/>
        <c:scaling>
          <c:orientation val="minMax"/>
        </c:scaling>
        <c:delete val="0"/>
        <c:axPos val="b"/>
        <c:majorTickMark val="none"/>
        <c:minorTickMark val="none"/>
        <c:tickLblPos val="nextTo"/>
        <c:crossAx val="282204800"/>
        <c:crosses val="autoZero"/>
        <c:auto val="1"/>
        <c:lblAlgn val="ctr"/>
        <c:lblOffset val="100"/>
        <c:noMultiLvlLbl val="0"/>
      </c:catAx>
      <c:valAx>
        <c:axId val="282204800"/>
        <c:scaling>
          <c:orientation val="minMax"/>
        </c:scaling>
        <c:delete val="1"/>
        <c:axPos val="l"/>
        <c:numFmt formatCode="General" sourceLinked="1"/>
        <c:majorTickMark val="none"/>
        <c:minorTickMark val="none"/>
        <c:tickLblPos val="nextTo"/>
        <c:crossAx val="282203264"/>
        <c:crosses val="autoZero"/>
        <c:crossBetween val="between"/>
      </c:valAx>
    </c:plotArea>
    <c:legend>
      <c:legendPos val="t"/>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192588217220391E-2"/>
          <c:y val="6.9007369980457978E-2"/>
          <c:w val="0.88808214811734965"/>
          <c:h val="0.76018615085775887"/>
        </c:manualLayout>
      </c:layout>
      <c:barChart>
        <c:barDir val="col"/>
        <c:grouping val="clustered"/>
        <c:varyColors val="0"/>
        <c:ser>
          <c:idx val="0"/>
          <c:order val="0"/>
          <c:tx>
            <c:strRef>
              <c:f>Лист1!$B$1</c:f>
              <c:strCache>
                <c:ptCount val="1"/>
                <c:pt idx="0">
                  <c:v>5</c:v>
                </c:pt>
              </c:strCache>
            </c:strRef>
          </c:tx>
          <c:invertIfNegative val="0"/>
          <c:cat>
            <c:numRef>
              <c:f>Лист1!$A$2:$A$5</c:f>
              <c:numCache>
                <c:formatCode>General</c:formatCode>
                <c:ptCount val="4"/>
              </c:numCache>
            </c:numRef>
          </c:cat>
          <c:val>
            <c:numRef>
              <c:f>Лист1!$B$2:$B$5</c:f>
              <c:numCache>
                <c:formatCode>General</c:formatCode>
                <c:ptCount val="4"/>
                <c:pt idx="0">
                  <c:v>8</c:v>
                </c:pt>
              </c:numCache>
            </c:numRef>
          </c:val>
        </c:ser>
        <c:ser>
          <c:idx val="1"/>
          <c:order val="1"/>
          <c:tx>
            <c:strRef>
              <c:f>Лист1!$C$1</c:f>
              <c:strCache>
                <c:ptCount val="1"/>
                <c:pt idx="0">
                  <c:v>4</c:v>
                </c:pt>
              </c:strCache>
            </c:strRef>
          </c:tx>
          <c:invertIfNegative val="0"/>
          <c:cat>
            <c:numRef>
              <c:f>Лист1!$A$2:$A$5</c:f>
              <c:numCache>
                <c:formatCode>General</c:formatCode>
                <c:ptCount val="4"/>
              </c:numCache>
            </c:numRef>
          </c:cat>
          <c:val>
            <c:numRef>
              <c:f>Лист1!$C$2:$C$5</c:f>
              <c:numCache>
                <c:formatCode>General</c:formatCode>
                <c:ptCount val="4"/>
                <c:pt idx="0">
                  <c:v>10</c:v>
                </c:pt>
              </c:numCache>
            </c:numRef>
          </c:val>
        </c:ser>
        <c:ser>
          <c:idx val="2"/>
          <c:order val="2"/>
          <c:tx>
            <c:strRef>
              <c:f>Лист1!$D$1</c:f>
              <c:strCache>
                <c:ptCount val="1"/>
                <c:pt idx="0">
                  <c:v>3</c:v>
                </c:pt>
              </c:strCache>
            </c:strRef>
          </c:tx>
          <c:invertIfNegative val="0"/>
          <c:cat>
            <c:numRef>
              <c:f>Лист1!$A$2:$A$5</c:f>
              <c:numCache>
                <c:formatCode>General</c:formatCode>
                <c:ptCount val="4"/>
              </c:numCache>
            </c:numRef>
          </c:cat>
          <c:val>
            <c:numRef>
              <c:f>Лист1!$D$2:$D$5</c:f>
              <c:numCache>
                <c:formatCode>General</c:formatCode>
                <c:ptCount val="4"/>
                <c:pt idx="0">
                  <c:v>15</c:v>
                </c:pt>
              </c:numCache>
            </c:numRef>
          </c:val>
        </c:ser>
        <c:ser>
          <c:idx val="3"/>
          <c:order val="3"/>
          <c:tx>
            <c:strRef>
              <c:f>Лист1!$E$1</c:f>
              <c:strCache>
                <c:ptCount val="1"/>
                <c:pt idx="0">
                  <c:v>2</c:v>
                </c:pt>
              </c:strCache>
            </c:strRef>
          </c:tx>
          <c:invertIfNegative val="0"/>
          <c:cat>
            <c:numRef>
              <c:f>Лист1!$A$2:$A$5</c:f>
              <c:numCache>
                <c:formatCode>General</c:formatCode>
                <c:ptCount val="4"/>
              </c:numCache>
            </c:numRef>
          </c:cat>
          <c:val>
            <c:numRef>
              <c:f>Лист1!$E$2:$E$5</c:f>
              <c:numCache>
                <c:formatCode>General</c:formatCode>
                <c:ptCount val="4"/>
                <c:pt idx="0">
                  <c:v>2</c:v>
                </c:pt>
              </c:numCache>
            </c:numRef>
          </c:val>
        </c:ser>
        <c:dLbls>
          <c:showLegendKey val="0"/>
          <c:showVal val="1"/>
          <c:showCatName val="0"/>
          <c:showSerName val="0"/>
          <c:showPercent val="0"/>
          <c:showBubbleSize val="0"/>
        </c:dLbls>
        <c:gapWidth val="75"/>
        <c:axId val="282271104"/>
        <c:axId val="282276992"/>
      </c:barChart>
      <c:catAx>
        <c:axId val="282271104"/>
        <c:scaling>
          <c:orientation val="minMax"/>
        </c:scaling>
        <c:delete val="0"/>
        <c:axPos val="b"/>
        <c:numFmt formatCode="General" sourceLinked="1"/>
        <c:majorTickMark val="none"/>
        <c:minorTickMark val="none"/>
        <c:tickLblPos val="nextTo"/>
        <c:crossAx val="282276992"/>
        <c:crosses val="autoZero"/>
        <c:auto val="1"/>
        <c:lblAlgn val="ctr"/>
        <c:lblOffset val="100"/>
        <c:noMultiLvlLbl val="0"/>
      </c:catAx>
      <c:valAx>
        <c:axId val="282276992"/>
        <c:scaling>
          <c:orientation val="minMax"/>
        </c:scaling>
        <c:delete val="0"/>
        <c:axPos val="l"/>
        <c:numFmt formatCode="General" sourceLinked="1"/>
        <c:majorTickMark val="none"/>
        <c:minorTickMark val="none"/>
        <c:tickLblPos val="nextTo"/>
        <c:crossAx val="282271104"/>
        <c:crosses val="autoZero"/>
        <c:crossBetween val="between"/>
      </c:valAx>
    </c:plotArea>
    <c:legend>
      <c:legendPos val="b"/>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критерии </c:v>
                </c:pt>
              </c:strCache>
            </c:strRef>
          </c:tx>
          <c:marker>
            <c:symbol val="none"/>
          </c:marker>
          <c:cat>
            <c:strRef>
              <c:f>Лист1!$A$2:$A$24</c:f>
              <c:strCache>
                <c:ptCount val="20"/>
                <c:pt idx="0">
                  <c:v>1.1</c:v>
                </c:pt>
                <c:pt idx="1">
                  <c:v>1.2</c:v>
                </c:pt>
                <c:pt idx="2">
                  <c:v>2.1</c:v>
                </c:pt>
                <c:pt idx="3">
                  <c:v>2.2. </c:v>
                </c:pt>
                <c:pt idx="4">
                  <c:v>3.1</c:v>
                </c:pt>
                <c:pt idx="5">
                  <c:v>3.2</c:v>
                </c:pt>
                <c:pt idx="6">
                  <c:v>3.3. </c:v>
                </c:pt>
                <c:pt idx="7">
                  <c:v>4.1</c:v>
                </c:pt>
                <c:pt idx="8">
                  <c:v>4.2</c:v>
                </c:pt>
                <c:pt idx="9">
                  <c:v>4.3</c:v>
                </c:pt>
                <c:pt idx="10">
                  <c:v>5.1</c:v>
                </c:pt>
                <c:pt idx="11">
                  <c:v>5.2</c:v>
                </c:pt>
                <c:pt idx="12">
                  <c:v>6.1</c:v>
                </c:pt>
                <c:pt idx="13">
                  <c:v>6.2</c:v>
                </c:pt>
                <c:pt idx="14">
                  <c:v>6.3</c:v>
                </c:pt>
                <c:pt idx="15">
                  <c:v>7</c:v>
                </c:pt>
                <c:pt idx="16">
                  <c:v>8</c:v>
                </c:pt>
                <c:pt idx="17">
                  <c:v>9.1</c:v>
                </c:pt>
                <c:pt idx="18">
                  <c:v>9.2</c:v>
                </c:pt>
                <c:pt idx="19">
                  <c:v>9.3</c:v>
                </c:pt>
              </c:strCache>
            </c:strRef>
          </c:cat>
          <c:val>
            <c:numRef>
              <c:f>Лист1!$B$2:$B$24</c:f>
              <c:numCache>
                <c:formatCode>General</c:formatCode>
                <c:ptCount val="23"/>
                <c:pt idx="0">
                  <c:v>88.57</c:v>
                </c:pt>
                <c:pt idx="1">
                  <c:v>51.43</c:v>
                </c:pt>
                <c:pt idx="2">
                  <c:v>77.14</c:v>
                </c:pt>
                <c:pt idx="3">
                  <c:v>48.57</c:v>
                </c:pt>
                <c:pt idx="4">
                  <c:v>81.430000000000007</c:v>
                </c:pt>
                <c:pt idx="5">
                  <c:v>52.86</c:v>
                </c:pt>
                <c:pt idx="6">
                  <c:v>34.29</c:v>
                </c:pt>
                <c:pt idx="7">
                  <c:v>57.14</c:v>
                </c:pt>
                <c:pt idx="8">
                  <c:v>62.86</c:v>
                </c:pt>
                <c:pt idx="9">
                  <c:v>42.86</c:v>
                </c:pt>
                <c:pt idx="10">
                  <c:v>60</c:v>
                </c:pt>
                <c:pt idx="11">
                  <c:v>40</c:v>
                </c:pt>
                <c:pt idx="12">
                  <c:v>70</c:v>
                </c:pt>
                <c:pt idx="13">
                  <c:v>38.57</c:v>
                </c:pt>
                <c:pt idx="14">
                  <c:v>37.14</c:v>
                </c:pt>
                <c:pt idx="15">
                  <c:v>28.57</c:v>
                </c:pt>
                <c:pt idx="16">
                  <c:v>94.29</c:v>
                </c:pt>
                <c:pt idx="17">
                  <c:v>91.43</c:v>
                </c:pt>
                <c:pt idx="18">
                  <c:v>94.44</c:v>
                </c:pt>
                <c:pt idx="19">
                  <c:v>85.19</c:v>
                </c:pt>
              </c:numCache>
            </c:numRef>
          </c:val>
          <c:smooth val="0"/>
        </c:ser>
        <c:dLbls>
          <c:showLegendKey val="0"/>
          <c:showVal val="1"/>
          <c:showCatName val="0"/>
          <c:showSerName val="0"/>
          <c:showPercent val="0"/>
          <c:showBubbleSize val="0"/>
        </c:dLbls>
        <c:marker val="1"/>
        <c:smooth val="0"/>
        <c:axId val="282288128"/>
        <c:axId val="282289664"/>
      </c:lineChart>
      <c:catAx>
        <c:axId val="282288128"/>
        <c:scaling>
          <c:orientation val="minMax"/>
        </c:scaling>
        <c:delete val="0"/>
        <c:axPos val="b"/>
        <c:majorTickMark val="none"/>
        <c:minorTickMark val="none"/>
        <c:tickLblPos val="nextTo"/>
        <c:crossAx val="282289664"/>
        <c:crosses val="autoZero"/>
        <c:auto val="1"/>
        <c:lblAlgn val="ctr"/>
        <c:lblOffset val="100"/>
        <c:noMultiLvlLbl val="0"/>
      </c:catAx>
      <c:valAx>
        <c:axId val="282289664"/>
        <c:scaling>
          <c:orientation val="minMax"/>
        </c:scaling>
        <c:delete val="1"/>
        <c:axPos val="l"/>
        <c:numFmt formatCode="General" sourceLinked="1"/>
        <c:majorTickMark val="none"/>
        <c:minorTickMark val="none"/>
        <c:tickLblPos val="nextTo"/>
        <c:crossAx val="282288128"/>
        <c:crosses val="autoZero"/>
        <c:crossBetween val="between"/>
      </c:valAx>
    </c:plotArea>
    <c:legend>
      <c:legendPos val="t"/>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192588217220391E-2"/>
          <c:y val="6.9007369980457978E-2"/>
          <c:w val="0.88808214811734909"/>
          <c:h val="0.76018615085775865"/>
        </c:manualLayout>
      </c:layout>
      <c:barChart>
        <c:barDir val="col"/>
        <c:grouping val="clustered"/>
        <c:varyColors val="0"/>
        <c:ser>
          <c:idx val="0"/>
          <c:order val="0"/>
          <c:tx>
            <c:strRef>
              <c:f>Лист1!$B$1</c:f>
              <c:strCache>
                <c:ptCount val="1"/>
                <c:pt idx="0">
                  <c:v>2</c:v>
                </c:pt>
              </c:strCache>
            </c:strRef>
          </c:tx>
          <c:invertIfNegative val="0"/>
          <c:cat>
            <c:numRef>
              <c:f>Лист1!$A$2:$A$5</c:f>
              <c:numCache>
                <c:formatCode>General</c:formatCode>
                <c:ptCount val="4"/>
              </c:numCache>
            </c:numRef>
          </c:cat>
          <c:val>
            <c:numRef>
              <c:f>Лист1!$B$2:$B$5</c:f>
              <c:numCache>
                <c:formatCode>General</c:formatCode>
                <c:ptCount val="4"/>
                <c:pt idx="0">
                  <c:v>3</c:v>
                </c:pt>
              </c:numCache>
            </c:numRef>
          </c:val>
        </c:ser>
        <c:ser>
          <c:idx val="1"/>
          <c:order val="1"/>
          <c:tx>
            <c:strRef>
              <c:f>Лист1!$C$1</c:f>
              <c:strCache>
                <c:ptCount val="1"/>
                <c:pt idx="0">
                  <c:v>3</c:v>
                </c:pt>
              </c:strCache>
            </c:strRef>
          </c:tx>
          <c:invertIfNegative val="0"/>
          <c:cat>
            <c:numRef>
              <c:f>Лист1!$A$2:$A$5</c:f>
              <c:numCache>
                <c:formatCode>General</c:formatCode>
                <c:ptCount val="4"/>
              </c:numCache>
            </c:numRef>
          </c:cat>
          <c:val>
            <c:numRef>
              <c:f>Лист1!$C$2:$C$5</c:f>
              <c:numCache>
                <c:formatCode>General</c:formatCode>
                <c:ptCount val="4"/>
                <c:pt idx="0">
                  <c:v>15</c:v>
                </c:pt>
              </c:numCache>
            </c:numRef>
          </c:val>
        </c:ser>
        <c:ser>
          <c:idx val="2"/>
          <c:order val="2"/>
          <c:tx>
            <c:strRef>
              <c:f>Лист1!$D$1</c:f>
              <c:strCache>
                <c:ptCount val="1"/>
                <c:pt idx="0">
                  <c:v>4</c:v>
                </c:pt>
              </c:strCache>
            </c:strRef>
          </c:tx>
          <c:invertIfNegative val="0"/>
          <c:cat>
            <c:numRef>
              <c:f>Лист1!$A$2:$A$5</c:f>
              <c:numCache>
                <c:formatCode>General</c:formatCode>
                <c:ptCount val="4"/>
              </c:numCache>
            </c:numRef>
          </c:cat>
          <c:val>
            <c:numRef>
              <c:f>Лист1!$D$2:$D$5</c:f>
              <c:numCache>
                <c:formatCode>General</c:formatCode>
                <c:ptCount val="4"/>
                <c:pt idx="0">
                  <c:v>0</c:v>
                </c:pt>
              </c:numCache>
            </c:numRef>
          </c:val>
        </c:ser>
        <c:ser>
          <c:idx val="3"/>
          <c:order val="3"/>
          <c:tx>
            <c:strRef>
              <c:f>Лист1!$E$1</c:f>
              <c:strCache>
                <c:ptCount val="1"/>
                <c:pt idx="0">
                  <c:v>5</c:v>
                </c:pt>
              </c:strCache>
            </c:strRef>
          </c:tx>
          <c:invertIfNegative val="0"/>
          <c:cat>
            <c:numRef>
              <c:f>Лист1!$A$2:$A$5</c:f>
              <c:numCache>
                <c:formatCode>General</c:formatCode>
                <c:ptCount val="4"/>
              </c:numCache>
            </c:numRef>
          </c:cat>
          <c:val>
            <c:numRef>
              <c:f>Лист1!$E$2:$E$5</c:f>
              <c:numCache>
                <c:formatCode>General</c:formatCode>
                <c:ptCount val="4"/>
                <c:pt idx="0">
                  <c:v>8.16</c:v>
                </c:pt>
              </c:numCache>
            </c:numRef>
          </c:val>
        </c:ser>
        <c:dLbls>
          <c:showLegendKey val="0"/>
          <c:showVal val="1"/>
          <c:showCatName val="0"/>
          <c:showSerName val="0"/>
          <c:showPercent val="0"/>
          <c:showBubbleSize val="0"/>
        </c:dLbls>
        <c:gapWidth val="75"/>
        <c:axId val="282498176"/>
        <c:axId val="282499712"/>
      </c:barChart>
      <c:catAx>
        <c:axId val="282498176"/>
        <c:scaling>
          <c:orientation val="minMax"/>
        </c:scaling>
        <c:delete val="0"/>
        <c:axPos val="b"/>
        <c:numFmt formatCode="General" sourceLinked="1"/>
        <c:majorTickMark val="none"/>
        <c:minorTickMark val="none"/>
        <c:tickLblPos val="nextTo"/>
        <c:crossAx val="282499712"/>
        <c:crosses val="autoZero"/>
        <c:auto val="1"/>
        <c:lblAlgn val="ctr"/>
        <c:lblOffset val="100"/>
        <c:noMultiLvlLbl val="0"/>
      </c:catAx>
      <c:valAx>
        <c:axId val="282499712"/>
        <c:scaling>
          <c:orientation val="minMax"/>
        </c:scaling>
        <c:delete val="0"/>
        <c:axPos val="l"/>
        <c:numFmt formatCode="General" sourceLinked="1"/>
        <c:majorTickMark val="none"/>
        <c:minorTickMark val="none"/>
        <c:tickLblPos val="nextTo"/>
        <c:crossAx val="282498176"/>
        <c:crosses val="autoZero"/>
        <c:crossBetween val="between"/>
      </c:valAx>
    </c:plotArea>
    <c:legend>
      <c:legendPos val="b"/>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критерии </c:v>
                </c:pt>
              </c:strCache>
            </c:strRef>
          </c:tx>
          <c:marker>
            <c:symbol val="none"/>
          </c:marker>
          <c:cat>
            <c:strRef>
              <c:f>Лист1!$A$2:$A$21</c:f>
              <c:strCache>
                <c:ptCount val="11"/>
                <c:pt idx="0">
                  <c:v>1</c:v>
                </c:pt>
                <c:pt idx="1">
                  <c:v>2</c:v>
                </c:pt>
                <c:pt idx="2">
                  <c:v>3</c:v>
                </c:pt>
                <c:pt idx="3">
                  <c:v>4</c:v>
                </c:pt>
                <c:pt idx="4">
                  <c:v>5</c:v>
                </c:pt>
                <c:pt idx="5">
                  <c:v>6</c:v>
                </c:pt>
                <c:pt idx="6">
                  <c:v>7</c:v>
                </c:pt>
                <c:pt idx="7">
                  <c:v>8</c:v>
                </c:pt>
                <c:pt idx="8">
                  <c:v>9</c:v>
                </c:pt>
                <c:pt idx="9">
                  <c:v>11</c:v>
                </c:pt>
                <c:pt idx="10">
                  <c:v>11</c:v>
                </c:pt>
              </c:strCache>
            </c:strRef>
          </c:cat>
          <c:val>
            <c:numRef>
              <c:f>Лист1!$B$2:$B$21</c:f>
              <c:numCache>
                <c:formatCode>General</c:formatCode>
                <c:ptCount val="20"/>
                <c:pt idx="0">
                  <c:v>94.74</c:v>
                </c:pt>
                <c:pt idx="1">
                  <c:v>34.21</c:v>
                </c:pt>
                <c:pt idx="2">
                  <c:v>73.680000000000007</c:v>
                </c:pt>
                <c:pt idx="3">
                  <c:v>57.89</c:v>
                </c:pt>
                <c:pt idx="4">
                  <c:v>15.79</c:v>
                </c:pt>
                <c:pt idx="5">
                  <c:v>26.32</c:v>
                </c:pt>
                <c:pt idx="6">
                  <c:v>47.37</c:v>
                </c:pt>
                <c:pt idx="7">
                  <c:v>10.53</c:v>
                </c:pt>
                <c:pt idx="8">
                  <c:v>21.05</c:v>
                </c:pt>
                <c:pt idx="9">
                  <c:v>14.04</c:v>
                </c:pt>
                <c:pt idx="10">
                  <c:v>8.77</c:v>
                </c:pt>
              </c:numCache>
            </c:numRef>
          </c:val>
          <c:smooth val="0"/>
        </c:ser>
        <c:dLbls>
          <c:showLegendKey val="0"/>
          <c:showVal val="1"/>
          <c:showCatName val="0"/>
          <c:showSerName val="0"/>
          <c:showPercent val="0"/>
          <c:showBubbleSize val="0"/>
        </c:dLbls>
        <c:marker val="1"/>
        <c:smooth val="0"/>
        <c:axId val="282524672"/>
        <c:axId val="282526464"/>
      </c:lineChart>
      <c:catAx>
        <c:axId val="282524672"/>
        <c:scaling>
          <c:orientation val="minMax"/>
        </c:scaling>
        <c:delete val="0"/>
        <c:axPos val="b"/>
        <c:majorTickMark val="none"/>
        <c:minorTickMark val="none"/>
        <c:tickLblPos val="nextTo"/>
        <c:crossAx val="282526464"/>
        <c:crosses val="autoZero"/>
        <c:auto val="1"/>
        <c:lblAlgn val="ctr"/>
        <c:lblOffset val="100"/>
        <c:noMultiLvlLbl val="0"/>
      </c:catAx>
      <c:valAx>
        <c:axId val="282526464"/>
        <c:scaling>
          <c:orientation val="minMax"/>
        </c:scaling>
        <c:delete val="1"/>
        <c:axPos val="l"/>
        <c:numFmt formatCode="General" sourceLinked="1"/>
        <c:majorTickMark val="none"/>
        <c:minorTickMark val="none"/>
        <c:tickLblPos val="nextTo"/>
        <c:crossAx val="282524672"/>
        <c:crosses val="autoZero"/>
        <c:crossBetween val="between"/>
      </c:valAx>
    </c:plotArea>
    <c:legend>
      <c:legendPos val="t"/>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192588217220391E-2"/>
          <c:y val="6.9007369980457978E-2"/>
          <c:w val="0.88808214811734909"/>
          <c:h val="0.76018615085775865"/>
        </c:manualLayout>
      </c:layout>
      <c:barChart>
        <c:barDir val="col"/>
        <c:grouping val="clustered"/>
        <c:varyColors val="0"/>
        <c:ser>
          <c:idx val="0"/>
          <c:order val="0"/>
          <c:tx>
            <c:strRef>
              <c:f>Лист1!$B$1</c:f>
              <c:strCache>
                <c:ptCount val="1"/>
                <c:pt idx="0">
                  <c:v>2</c:v>
                </c:pt>
              </c:strCache>
            </c:strRef>
          </c:tx>
          <c:invertIfNegative val="0"/>
          <c:cat>
            <c:numRef>
              <c:f>Лист1!$A$2:$A$5</c:f>
              <c:numCache>
                <c:formatCode>General</c:formatCode>
                <c:ptCount val="4"/>
              </c:numCache>
            </c:numRef>
          </c:cat>
          <c:val>
            <c:numRef>
              <c:f>Лист1!$B$2:$B$5</c:f>
              <c:numCache>
                <c:formatCode>General</c:formatCode>
                <c:ptCount val="4"/>
                <c:pt idx="0">
                  <c:v>14</c:v>
                </c:pt>
              </c:numCache>
            </c:numRef>
          </c:val>
        </c:ser>
        <c:ser>
          <c:idx val="1"/>
          <c:order val="1"/>
          <c:tx>
            <c:strRef>
              <c:f>Лист1!$C$1</c:f>
              <c:strCache>
                <c:ptCount val="1"/>
                <c:pt idx="0">
                  <c:v>3</c:v>
                </c:pt>
              </c:strCache>
            </c:strRef>
          </c:tx>
          <c:invertIfNegative val="0"/>
          <c:cat>
            <c:numRef>
              <c:f>Лист1!$A$2:$A$5</c:f>
              <c:numCache>
                <c:formatCode>General</c:formatCode>
                <c:ptCount val="4"/>
              </c:numCache>
            </c:numRef>
          </c:cat>
          <c:val>
            <c:numRef>
              <c:f>Лист1!$C$2:$C$5</c:f>
              <c:numCache>
                <c:formatCode>General</c:formatCode>
                <c:ptCount val="4"/>
                <c:pt idx="0">
                  <c:v>4</c:v>
                </c:pt>
              </c:numCache>
            </c:numRef>
          </c:val>
        </c:ser>
        <c:ser>
          <c:idx val="2"/>
          <c:order val="2"/>
          <c:tx>
            <c:strRef>
              <c:f>Лист1!$D$1</c:f>
              <c:strCache>
                <c:ptCount val="1"/>
                <c:pt idx="0">
                  <c:v>4</c:v>
                </c:pt>
              </c:strCache>
            </c:strRef>
          </c:tx>
          <c:invertIfNegative val="0"/>
          <c:cat>
            <c:numRef>
              <c:f>Лист1!$A$2:$A$5</c:f>
              <c:numCache>
                <c:formatCode>General</c:formatCode>
                <c:ptCount val="4"/>
              </c:numCache>
            </c:numRef>
          </c:cat>
          <c:val>
            <c:numRef>
              <c:f>Лист1!$D$2:$D$5</c:f>
              <c:numCache>
                <c:formatCode>General</c:formatCode>
                <c:ptCount val="4"/>
                <c:pt idx="0">
                  <c:v>8</c:v>
                </c:pt>
              </c:numCache>
            </c:numRef>
          </c:val>
        </c:ser>
        <c:ser>
          <c:idx val="3"/>
          <c:order val="3"/>
          <c:tx>
            <c:strRef>
              <c:f>Лист1!$E$1</c:f>
              <c:strCache>
                <c:ptCount val="1"/>
                <c:pt idx="0">
                  <c:v>5</c:v>
                </c:pt>
              </c:strCache>
            </c:strRef>
          </c:tx>
          <c:invertIfNegative val="0"/>
          <c:cat>
            <c:numRef>
              <c:f>Лист1!$A$2:$A$5</c:f>
              <c:numCache>
                <c:formatCode>General</c:formatCode>
                <c:ptCount val="4"/>
              </c:numCache>
            </c:numRef>
          </c:cat>
          <c:val>
            <c:numRef>
              <c:f>Лист1!$E$2:$E$5</c:f>
              <c:numCache>
                <c:formatCode>General</c:formatCode>
                <c:ptCount val="4"/>
                <c:pt idx="0">
                  <c:v>12</c:v>
                </c:pt>
              </c:numCache>
            </c:numRef>
          </c:val>
        </c:ser>
        <c:dLbls>
          <c:showLegendKey val="0"/>
          <c:showVal val="1"/>
          <c:showCatName val="0"/>
          <c:showSerName val="0"/>
          <c:showPercent val="0"/>
          <c:showBubbleSize val="0"/>
        </c:dLbls>
        <c:gapWidth val="75"/>
        <c:axId val="282686208"/>
        <c:axId val="282687744"/>
      </c:barChart>
      <c:catAx>
        <c:axId val="282686208"/>
        <c:scaling>
          <c:orientation val="minMax"/>
        </c:scaling>
        <c:delete val="0"/>
        <c:axPos val="b"/>
        <c:numFmt formatCode="General" sourceLinked="1"/>
        <c:majorTickMark val="none"/>
        <c:minorTickMark val="none"/>
        <c:tickLblPos val="nextTo"/>
        <c:crossAx val="282687744"/>
        <c:crosses val="autoZero"/>
        <c:auto val="1"/>
        <c:lblAlgn val="ctr"/>
        <c:lblOffset val="100"/>
        <c:noMultiLvlLbl val="0"/>
      </c:catAx>
      <c:valAx>
        <c:axId val="282687744"/>
        <c:scaling>
          <c:orientation val="minMax"/>
        </c:scaling>
        <c:delete val="0"/>
        <c:axPos val="l"/>
        <c:numFmt formatCode="General" sourceLinked="1"/>
        <c:majorTickMark val="none"/>
        <c:minorTickMark val="none"/>
        <c:tickLblPos val="nextTo"/>
        <c:crossAx val="282686208"/>
        <c:crosses val="autoZero"/>
        <c:crossBetween val="between"/>
      </c:valAx>
    </c:plotArea>
    <c:legend>
      <c:legendPos val="b"/>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критерий</c:v>
                </c:pt>
              </c:strCache>
            </c:strRef>
          </c:tx>
          <c:marker>
            <c:symbol val="none"/>
          </c:marker>
          <c:cat>
            <c:strRef>
              <c:f>Лист1!$A$2:$A$21</c:f>
              <c:strCache>
                <c:ptCount val="20"/>
                <c:pt idx="0">
                  <c:v>1.1</c:v>
                </c:pt>
                <c:pt idx="1">
                  <c:v>1.2</c:v>
                </c:pt>
                <c:pt idx="2">
                  <c:v>1.3</c:v>
                </c:pt>
                <c:pt idx="3">
                  <c:v>2.1</c:v>
                </c:pt>
                <c:pt idx="4">
                  <c:v>2.2</c:v>
                </c:pt>
                <c:pt idx="5">
                  <c:v>3.1</c:v>
                </c:pt>
                <c:pt idx="6">
                  <c:v>3.2</c:v>
                </c:pt>
                <c:pt idx="7">
                  <c:v>4.1</c:v>
                </c:pt>
                <c:pt idx="8">
                  <c:v>4.2</c:v>
                </c:pt>
                <c:pt idx="9">
                  <c:v>4.3</c:v>
                </c:pt>
                <c:pt idx="10">
                  <c:v>5</c:v>
                </c:pt>
                <c:pt idx="11">
                  <c:v>6.1</c:v>
                </c:pt>
                <c:pt idx="12">
                  <c:v>6.2</c:v>
                </c:pt>
                <c:pt idx="13">
                  <c:v>7.1</c:v>
                </c:pt>
                <c:pt idx="14">
                  <c:v>7.2</c:v>
                </c:pt>
                <c:pt idx="15">
                  <c:v>8</c:v>
                </c:pt>
                <c:pt idx="16">
                  <c:v>9</c:v>
                </c:pt>
                <c:pt idx="17">
                  <c:v>10К1</c:v>
                </c:pt>
                <c:pt idx="18">
                  <c:v>10К2</c:v>
                </c:pt>
                <c:pt idx="19">
                  <c:v>10К3</c:v>
                </c:pt>
              </c:strCache>
            </c:strRef>
          </c:cat>
          <c:val>
            <c:numRef>
              <c:f>Лист1!$B$2:$B$21</c:f>
              <c:numCache>
                <c:formatCode>General</c:formatCode>
                <c:ptCount val="20"/>
                <c:pt idx="0">
                  <c:v>99.04</c:v>
                </c:pt>
                <c:pt idx="1">
                  <c:v>65.38</c:v>
                </c:pt>
                <c:pt idx="2">
                  <c:v>56.73</c:v>
                </c:pt>
                <c:pt idx="3">
                  <c:v>76.92</c:v>
                </c:pt>
                <c:pt idx="4">
                  <c:v>55.77</c:v>
                </c:pt>
                <c:pt idx="5">
                  <c:v>54.81</c:v>
                </c:pt>
                <c:pt idx="6">
                  <c:v>58.65</c:v>
                </c:pt>
                <c:pt idx="7">
                  <c:v>76.92</c:v>
                </c:pt>
                <c:pt idx="8">
                  <c:v>87.5</c:v>
                </c:pt>
                <c:pt idx="9">
                  <c:v>74.040000000000006</c:v>
                </c:pt>
                <c:pt idx="10">
                  <c:v>90.38</c:v>
                </c:pt>
                <c:pt idx="11">
                  <c:v>72.12</c:v>
                </c:pt>
                <c:pt idx="12">
                  <c:v>69.23</c:v>
                </c:pt>
                <c:pt idx="13">
                  <c:v>19.71</c:v>
                </c:pt>
                <c:pt idx="14">
                  <c:v>34.29</c:v>
                </c:pt>
                <c:pt idx="15">
                  <c:v>47.6</c:v>
                </c:pt>
                <c:pt idx="16">
                  <c:v>95.67</c:v>
                </c:pt>
                <c:pt idx="17">
                  <c:v>75.959999999999994</c:v>
                </c:pt>
                <c:pt idx="18">
                  <c:v>72.12</c:v>
                </c:pt>
                <c:pt idx="19">
                  <c:v>59.62</c:v>
                </c:pt>
              </c:numCache>
            </c:numRef>
          </c:val>
          <c:smooth val="0"/>
        </c:ser>
        <c:ser>
          <c:idx val="1"/>
          <c:order val="1"/>
          <c:tx>
            <c:strRef>
              <c:f>Лист1!$C$1</c:f>
              <c:strCache>
                <c:ptCount val="1"/>
                <c:pt idx="0">
                  <c:v>Столбец1</c:v>
                </c:pt>
              </c:strCache>
            </c:strRef>
          </c:tx>
          <c:marker>
            <c:symbol val="none"/>
          </c:marker>
          <c:cat>
            <c:strRef>
              <c:f>Лист1!$A$2:$A$21</c:f>
              <c:strCache>
                <c:ptCount val="20"/>
                <c:pt idx="0">
                  <c:v>1.1</c:v>
                </c:pt>
                <c:pt idx="1">
                  <c:v>1.2</c:v>
                </c:pt>
                <c:pt idx="2">
                  <c:v>1.3</c:v>
                </c:pt>
                <c:pt idx="3">
                  <c:v>2.1</c:v>
                </c:pt>
                <c:pt idx="4">
                  <c:v>2.2</c:v>
                </c:pt>
                <c:pt idx="5">
                  <c:v>3.1</c:v>
                </c:pt>
                <c:pt idx="6">
                  <c:v>3.2</c:v>
                </c:pt>
                <c:pt idx="7">
                  <c:v>4.1</c:v>
                </c:pt>
                <c:pt idx="8">
                  <c:v>4.2</c:v>
                </c:pt>
                <c:pt idx="9">
                  <c:v>4.3</c:v>
                </c:pt>
                <c:pt idx="10">
                  <c:v>5</c:v>
                </c:pt>
                <c:pt idx="11">
                  <c:v>6.1</c:v>
                </c:pt>
                <c:pt idx="12">
                  <c:v>6.2</c:v>
                </c:pt>
                <c:pt idx="13">
                  <c:v>7.1</c:v>
                </c:pt>
                <c:pt idx="14">
                  <c:v>7.2</c:v>
                </c:pt>
                <c:pt idx="15">
                  <c:v>8</c:v>
                </c:pt>
                <c:pt idx="16">
                  <c:v>9</c:v>
                </c:pt>
                <c:pt idx="17">
                  <c:v>10К1</c:v>
                </c:pt>
                <c:pt idx="18">
                  <c:v>10К2</c:v>
                </c:pt>
                <c:pt idx="19">
                  <c:v>10К3</c:v>
                </c:pt>
              </c:strCache>
            </c:strRef>
          </c:cat>
          <c:val>
            <c:numRef>
              <c:f>Лист1!$C$2:$C$21</c:f>
            </c:numRef>
          </c:val>
          <c:smooth val="0"/>
        </c:ser>
        <c:ser>
          <c:idx val="2"/>
          <c:order val="2"/>
          <c:tx>
            <c:strRef>
              <c:f>Лист1!$D$1</c:f>
              <c:strCache>
                <c:ptCount val="1"/>
                <c:pt idx="0">
                  <c:v>Столбец2</c:v>
                </c:pt>
              </c:strCache>
            </c:strRef>
          </c:tx>
          <c:marker>
            <c:symbol val="none"/>
          </c:marker>
          <c:cat>
            <c:strRef>
              <c:f>Лист1!$A$2:$A$21</c:f>
              <c:strCache>
                <c:ptCount val="20"/>
                <c:pt idx="0">
                  <c:v>1.1</c:v>
                </c:pt>
                <c:pt idx="1">
                  <c:v>1.2</c:v>
                </c:pt>
                <c:pt idx="2">
                  <c:v>1.3</c:v>
                </c:pt>
                <c:pt idx="3">
                  <c:v>2.1</c:v>
                </c:pt>
                <c:pt idx="4">
                  <c:v>2.2</c:v>
                </c:pt>
                <c:pt idx="5">
                  <c:v>3.1</c:v>
                </c:pt>
                <c:pt idx="6">
                  <c:v>3.2</c:v>
                </c:pt>
                <c:pt idx="7">
                  <c:v>4.1</c:v>
                </c:pt>
                <c:pt idx="8">
                  <c:v>4.2</c:v>
                </c:pt>
                <c:pt idx="9">
                  <c:v>4.3</c:v>
                </c:pt>
                <c:pt idx="10">
                  <c:v>5</c:v>
                </c:pt>
                <c:pt idx="11">
                  <c:v>6.1</c:v>
                </c:pt>
                <c:pt idx="12">
                  <c:v>6.2</c:v>
                </c:pt>
                <c:pt idx="13">
                  <c:v>7.1</c:v>
                </c:pt>
                <c:pt idx="14">
                  <c:v>7.2</c:v>
                </c:pt>
                <c:pt idx="15">
                  <c:v>8</c:v>
                </c:pt>
                <c:pt idx="16">
                  <c:v>9</c:v>
                </c:pt>
                <c:pt idx="17">
                  <c:v>10К1</c:v>
                </c:pt>
                <c:pt idx="18">
                  <c:v>10К2</c:v>
                </c:pt>
                <c:pt idx="19">
                  <c:v>10К3</c:v>
                </c:pt>
              </c:strCache>
            </c:strRef>
          </c:cat>
          <c:val>
            <c:numRef>
              <c:f>Лист1!$D$2:$D$21</c:f>
            </c:numRef>
          </c:val>
          <c:smooth val="0"/>
        </c:ser>
        <c:dLbls>
          <c:showLegendKey val="0"/>
          <c:showVal val="1"/>
          <c:showCatName val="0"/>
          <c:showSerName val="0"/>
          <c:showPercent val="0"/>
          <c:showBubbleSize val="0"/>
        </c:dLbls>
        <c:marker val="1"/>
        <c:smooth val="0"/>
        <c:axId val="282539520"/>
        <c:axId val="282541440"/>
      </c:lineChart>
      <c:catAx>
        <c:axId val="282539520"/>
        <c:scaling>
          <c:orientation val="minMax"/>
        </c:scaling>
        <c:delete val="0"/>
        <c:axPos val="b"/>
        <c:majorTickMark val="none"/>
        <c:minorTickMark val="none"/>
        <c:tickLblPos val="nextTo"/>
        <c:crossAx val="282541440"/>
        <c:crosses val="autoZero"/>
        <c:auto val="1"/>
        <c:lblAlgn val="ctr"/>
        <c:lblOffset val="100"/>
        <c:noMultiLvlLbl val="0"/>
      </c:catAx>
      <c:valAx>
        <c:axId val="282541440"/>
        <c:scaling>
          <c:orientation val="minMax"/>
        </c:scaling>
        <c:delete val="1"/>
        <c:axPos val="l"/>
        <c:numFmt formatCode="General" sourceLinked="1"/>
        <c:majorTickMark val="none"/>
        <c:minorTickMark val="none"/>
        <c:tickLblPos val="nextTo"/>
        <c:crossAx val="282539520"/>
        <c:crosses val="autoZero"/>
        <c:crossBetween val="between"/>
      </c:valAx>
    </c:plotArea>
    <c:legend>
      <c:legendPos val="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критерии </c:v>
                </c:pt>
              </c:strCache>
            </c:strRef>
          </c:tx>
          <c:marker>
            <c:symbol val="none"/>
          </c:marker>
          <c:cat>
            <c:strRef>
              <c:f>Лист1!$A$2:$A$24</c:f>
              <c:strCache>
                <c:ptCount val="22"/>
                <c:pt idx="0">
                  <c:v>1.1</c:v>
                </c:pt>
                <c:pt idx="1">
                  <c:v>1.2</c:v>
                </c:pt>
                <c:pt idx="2">
                  <c:v>2.1</c:v>
                </c:pt>
                <c:pt idx="3">
                  <c:v>2.2</c:v>
                </c:pt>
                <c:pt idx="4">
                  <c:v>3.1</c:v>
                </c:pt>
                <c:pt idx="5">
                  <c:v>3.2</c:v>
                </c:pt>
                <c:pt idx="6">
                  <c:v>4.1</c:v>
                </c:pt>
                <c:pt idx="7">
                  <c:v>4.2</c:v>
                </c:pt>
                <c:pt idx="8">
                  <c:v>4.3</c:v>
                </c:pt>
                <c:pt idx="9">
                  <c:v>4.4</c:v>
                </c:pt>
                <c:pt idx="10">
                  <c:v>5.1</c:v>
                </c:pt>
                <c:pt idx="11">
                  <c:v>5.2</c:v>
                </c:pt>
                <c:pt idx="12">
                  <c:v>6.1</c:v>
                </c:pt>
                <c:pt idx="13">
                  <c:v>6.2</c:v>
                </c:pt>
                <c:pt idx="14">
                  <c:v>6.3</c:v>
                </c:pt>
                <c:pt idx="15">
                  <c:v>6.4</c:v>
                </c:pt>
                <c:pt idx="16">
                  <c:v>6.5</c:v>
                </c:pt>
                <c:pt idx="17">
                  <c:v>7.1</c:v>
                </c:pt>
                <c:pt idx="18">
                  <c:v>7.2</c:v>
                </c:pt>
                <c:pt idx="19">
                  <c:v>7.3.1</c:v>
                </c:pt>
                <c:pt idx="20">
                  <c:v>7.3.2</c:v>
                </c:pt>
                <c:pt idx="21">
                  <c:v>8</c:v>
                </c:pt>
              </c:strCache>
            </c:strRef>
          </c:cat>
          <c:val>
            <c:numRef>
              <c:f>Лист1!$B$2:$B$24</c:f>
              <c:numCache>
                <c:formatCode>General</c:formatCode>
                <c:ptCount val="23"/>
                <c:pt idx="0">
                  <c:v>58.33</c:v>
                </c:pt>
                <c:pt idx="1">
                  <c:v>53.47</c:v>
                </c:pt>
                <c:pt idx="2">
                  <c:v>68.75</c:v>
                </c:pt>
                <c:pt idx="3">
                  <c:v>66.67</c:v>
                </c:pt>
                <c:pt idx="4">
                  <c:v>63.19</c:v>
                </c:pt>
                <c:pt idx="5">
                  <c:v>60.42</c:v>
                </c:pt>
                <c:pt idx="6">
                  <c:v>26.04</c:v>
                </c:pt>
                <c:pt idx="7">
                  <c:v>57.29</c:v>
                </c:pt>
                <c:pt idx="8">
                  <c:v>64.58</c:v>
                </c:pt>
                <c:pt idx="9">
                  <c:v>36.46</c:v>
                </c:pt>
                <c:pt idx="10">
                  <c:v>66.67</c:v>
                </c:pt>
                <c:pt idx="11">
                  <c:v>56.25</c:v>
                </c:pt>
                <c:pt idx="12">
                  <c:v>48.61</c:v>
                </c:pt>
                <c:pt idx="13">
                  <c:v>41.67</c:v>
                </c:pt>
                <c:pt idx="14">
                  <c:v>47.92</c:v>
                </c:pt>
                <c:pt idx="15">
                  <c:v>31.25</c:v>
                </c:pt>
                <c:pt idx="16">
                  <c:v>43.75</c:v>
                </c:pt>
                <c:pt idx="17">
                  <c:v>30.21</c:v>
                </c:pt>
                <c:pt idx="18">
                  <c:v>39.58</c:v>
                </c:pt>
                <c:pt idx="19">
                  <c:v>50</c:v>
                </c:pt>
                <c:pt idx="20">
                  <c:v>39.58</c:v>
                </c:pt>
                <c:pt idx="21">
                  <c:v>47.92</c:v>
                </c:pt>
                <c:pt idx="22">
                  <c:v>65.63</c:v>
                </c:pt>
              </c:numCache>
            </c:numRef>
          </c:val>
          <c:smooth val="0"/>
        </c:ser>
        <c:dLbls>
          <c:showLegendKey val="0"/>
          <c:showVal val="1"/>
          <c:showCatName val="0"/>
          <c:showSerName val="0"/>
          <c:showPercent val="0"/>
          <c:showBubbleSize val="0"/>
        </c:dLbls>
        <c:marker val="1"/>
        <c:smooth val="0"/>
        <c:axId val="282708992"/>
        <c:axId val="282710784"/>
      </c:lineChart>
      <c:catAx>
        <c:axId val="282708992"/>
        <c:scaling>
          <c:orientation val="minMax"/>
        </c:scaling>
        <c:delete val="0"/>
        <c:axPos val="b"/>
        <c:numFmt formatCode="General" sourceLinked="1"/>
        <c:majorTickMark val="none"/>
        <c:minorTickMark val="none"/>
        <c:tickLblPos val="nextTo"/>
        <c:crossAx val="282710784"/>
        <c:crosses val="autoZero"/>
        <c:auto val="1"/>
        <c:lblAlgn val="ctr"/>
        <c:lblOffset val="100"/>
        <c:noMultiLvlLbl val="0"/>
      </c:catAx>
      <c:valAx>
        <c:axId val="282710784"/>
        <c:scaling>
          <c:orientation val="minMax"/>
        </c:scaling>
        <c:delete val="1"/>
        <c:axPos val="l"/>
        <c:numFmt formatCode="General" sourceLinked="1"/>
        <c:majorTickMark val="none"/>
        <c:minorTickMark val="none"/>
        <c:tickLblPos val="nextTo"/>
        <c:crossAx val="282708992"/>
        <c:crosses val="autoZero"/>
        <c:crossBetween val="between"/>
      </c:valAx>
    </c:plotArea>
    <c:legend>
      <c:legendPos val="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7889441156603192E-2"/>
          <c:y val="6.3402717105135967E-2"/>
          <c:w val="0.89394154475888987"/>
          <c:h val="0.77966339480311952"/>
        </c:manualLayout>
      </c:layout>
      <c:barChart>
        <c:barDir val="col"/>
        <c:grouping val="clustered"/>
        <c:varyColors val="0"/>
        <c:ser>
          <c:idx val="0"/>
          <c:order val="0"/>
          <c:tx>
            <c:strRef>
              <c:f>Лист1!$B$1</c:f>
              <c:strCache>
                <c:ptCount val="1"/>
                <c:pt idx="0">
                  <c:v>5</c:v>
                </c:pt>
              </c:strCache>
            </c:strRef>
          </c:tx>
          <c:invertIfNegative val="0"/>
          <c:cat>
            <c:strRef>
              <c:f>Лист1!$A$2:$A$5</c:f>
              <c:strCache>
                <c:ptCount val="1"/>
                <c:pt idx="0">
                  <c:v> </c:v>
                </c:pt>
              </c:strCache>
            </c:strRef>
          </c:cat>
          <c:val>
            <c:numRef>
              <c:f>Лист1!$B$2:$B$5</c:f>
              <c:numCache>
                <c:formatCode>General</c:formatCode>
                <c:ptCount val="4"/>
                <c:pt idx="0">
                  <c:v>20.83</c:v>
                </c:pt>
              </c:numCache>
            </c:numRef>
          </c:val>
        </c:ser>
        <c:ser>
          <c:idx val="1"/>
          <c:order val="1"/>
          <c:tx>
            <c:strRef>
              <c:f>Лист1!$C$1</c:f>
              <c:strCache>
                <c:ptCount val="1"/>
                <c:pt idx="0">
                  <c:v>4</c:v>
                </c:pt>
              </c:strCache>
            </c:strRef>
          </c:tx>
          <c:invertIfNegative val="0"/>
          <c:cat>
            <c:strRef>
              <c:f>Лист1!$A$2:$A$5</c:f>
              <c:strCache>
                <c:ptCount val="1"/>
                <c:pt idx="0">
                  <c:v> </c:v>
                </c:pt>
              </c:strCache>
            </c:strRef>
          </c:cat>
          <c:val>
            <c:numRef>
              <c:f>Лист1!$C$2:$C$5</c:f>
              <c:numCache>
                <c:formatCode>General</c:formatCode>
                <c:ptCount val="4"/>
                <c:pt idx="0">
                  <c:v>66.67</c:v>
                </c:pt>
              </c:numCache>
            </c:numRef>
          </c:val>
        </c:ser>
        <c:ser>
          <c:idx val="2"/>
          <c:order val="2"/>
          <c:tx>
            <c:strRef>
              <c:f>Лист1!$D$1</c:f>
              <c:strCache>
                <c:ptCount val="1"/>
                <c:pt idx="0">
                  <c:v>3</c:v>
                </c:pt>
              </c:strCache>
            </c:strRef>
          </c:tx>
          <c:invertIfNegative val="0"/>
          <c:cat>
            <c:strRef>
              <c:f>Лист1!$A$2:$A$5</c:f>
              <c:strCache>
                <c:ptCount val="1"/>
                <c:pt idx="0">
                  <c:v> </c:v>
                </c:pt>
              </c:strCache>
            </c:strRef>
          </c:cat>
          <c:val>
            <c:numRef>
              <c:f>Лист1!$D$2:$D$5</c:f>
              <c:numCache>
                <c:formatCode>General</c:formatCode>
                <c:ptCount val="4"/>
                <c:pt idx="0">
                  <c:v>12.5</c:v>
                </c:pt>
              </c:numCache>
            </c:numRef>
          </c:val>
        </c:ser>
        <c:ser>
          <c:idx val="3"/>
          <c:order val="3"/>
          <c:tx>
            <c:strRef>
              <c:f>Лист1!$E$1</c:f>
              <c:strCache>
                <c:ptCount val="1"/>
                <c:pt idx="0">
                  <c:v>2</c:v>
                </c:pt>
              </c:strCache>
            </c:strRef>
          </c:tx>
          <c:invertIfNegative val="0"/>
          <c:cat>
            <c:strRef>
              <c:f>Лист1!$A$2:$A$5</c:f>
              <c:strCache>
                <c:ptCount val="1"/>
                <c:pt idx="0">
                  <c:v> </c:v>
                </c:pt>
              </c:strCache>
            </c:strRef>
          </c:cat>
          <c:val>
            <c:numRef>
              <c:f>Лист1!$E$2:$E$5</c:f>
              <c:numCache>
                <c:formatCode>General</c:formatCode>
                <c:ptCount val="4"/>
                <c:pt idx="0">
                  <c:v>0</c:v>
                </c:pt>
              </c:numCache>
            </c:numRef>
          </c:val>
        </c:ser>
        <c:dLbls>
          <c:showLegendKey val="0"/>
          <c:showVal val="1"/>
          <c:showCatName val="0"/>
          <c:showSerName val="0"/>
          <c:showPercent val="0"/>
          <c:showBubbleSize val="0"/>
        </c:dLbls>
        <c:gapWidth val="75"/>
        <c:axId val="308447872"/>
        <c:axId val="324565248"/>
      </c:barChart>
      <c:catAx>
        <c:axId val="308447872"/>
        <c:scaling>
          <c:orientation val="minMax"/>
        </c:scaling>
        <c:delete val="0"/>
        <c:axPos val="b"/>
        <c:majorTickMark val="none"/>
        <c:minorTickMark val="none"/>
        <c:tickLblPos val="nextTo"/>
        <c:crossAx val="324565248"/>
        <c:crosses val="autoZero"/>
        <c:auto val="1"/>
        <c:lblAlgn val="ctr"/>
        <c:lblOffset val="100"/>
        <c:noMultiLvlLbl val="0"/>
      </c:catAx>
      <c:valAx>
        <c:axId val="324565248"/>
        <c:scaling>
          <c:orientation val="minMax"/>
        </c:scaling>
        <c:delete val="0"/>
        <c:axPos val="l"/>
        <c:numFmt formatCode="General" sourceLinked="1"/>
        <c:majorTickMark val="none"/>
        <c:minorTickMark val="none"/>
        <c:tickLblPos val="nextTo"/>
        <c:crossAx val="308447872"/>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критерий</c:v>
                </c:pt>
              </c:strCache>
            </c:strRef>
          </c:tx>
          <c:marker>
            <c:symbol val="none"/>
          </c:marker>
          <c:cat>
            <c:strRef>
              <c:f>Лист1!$A$2:$A$21</c:f>
              <c:strCache>
                <c:ptCount val="16"/>
                <c:pt idx="0">
                  <c:v>1.1</c:v>
                </c:pt>
                <c:pt idx="1">
                  <c:v>1.2</c:v>
                </c:pt>
                <c:pt idx="2">
                  <c:v>1.3</c:v>
                </c:pt>
                <c:pt idx="3">
                  <c:v>2.1</c:v>
                </c:pt>
                <c:pt idx="4">
                  <c:v>2.2</c:v>
                </c:pt>
                <c:pt idx="5">
                  <c:v>3 </c:v>
                </c:pt>
                <c:pt idx="6">
                  <c:v>4,1</c:v>
                </c:pt>
                <c:pt idx="7">
                  <c:v>4.2</c:v>
                </c:pt>
                <c:pt idx="8">
                  <c:v>4.3</c:v>
                </c:pt>
                <c:pt idx="9">
                  <c:v>5</c:v>
                </c:pt>
                <c:pt idx="10">
                  <c:v>6</c:v>
                </c:pt>
                <c:pt idx="11">
                  <c:v>7</c:v>
                </c:pt>
                <c:pt idx="12">
                  <c:v>8.1</c:v>
                </c:pt>
                <c:pt idx="13">
                  <c:v>8.2</c:v>
                </c:pt>
                <c:pt idx="14">
                  <c:v>9</c:v>
                </c:pt>
                <c:pt idx="15">
                  <c:v>10</c:v>
                </c:pt>
              </c:strCache>
            </c:strRef>
          </c:cat>
          <c:val>
            <c:numRef>
              <c:f>Лист1!$B$2:$B$21</c:f>
              <c:numCache>
                <c:formatCode>General</c:formatCode>
                <c:ptCount val="20"/>
                <c:pt idx="0">
                  <c:v>91.67</c:v>
                </c:pt>
                <c:pt idx="1">
                  <c:v>72.92</c:v>
                </c:pt>
                <c:pt idx="2">
                  <c:v>100</c:v>
                </c:pt>
                <c:pt idx="3">
                  <c:v>66.67</c:v>
                </c:pt>
                <c:pt idx="4">
                  <c:v>64.58</c:v>
                </c:pt>
                <c:pt idx="5">
                  <c:v>69.790000000000006</c:v>
                </c:pt>
                <c:pt idx="6">
                  <c:v>91.67</c:v>
                </c:pt>
                <c:pt idx="7">
                  <c:v>60.42</c:v>
                </c:pt>
                <c:pt idx="8">
                  <c:v>54.17</c:v>
                </c:pt>
                <c:pt idx="9">
                  <c:v>62.5</c:v>
                </c:pt>
                <c:pt idx="10">
                  <c:v>85.42</c:v>
                </c:pt>
                <c:pt idx="11">
                  <c:v>65.63</c:v>
                </c:pt>
                <c:pt idx="12">
                  <c:v>73.959999999999994</c:v>
                </c:pt>
                <c:pt idx="13">
                  <c:v>22.92</c:v>
                </c:pt>
                <c:pt idx="14">
                  <c:v>100</c:v>
                </c:pt>
                <c:pt idx="15">
                  <c:v>99.31</c:v>
                </c:pt>
              </c:numCache>
            </c:numRef>
          </c:val>
          <c:smooth val="0"/>
        </c:ser>
        <c:ser>
          <c:idx val="1"/>
          <c:order val="1"/>
          <c:tx>
            <c:strRef>
              <c:f>Лист1!$C$1</c:f>
              <c:strCache>
                <c:ptCount val="1"/>
                <c:pt idx="0">
                  <c:v>Столбец1</c:v>
                </c:pt>
              </c:strCache>
            </c:strRef>
          </c:tx>
          <c:marker>
            <c:symbol val="none"/>
          </c:marker>
          <c:cat>
            <c:strRef>
              <c:f>Лист1!$A$2:$A$21</c:f>
              <c:strCache>
                <c:ptCount val="16"/>
                <c:pt idx="0">
                  <c:v>1.1</c:v>
                </c:pt>
                <c:pt idx="1">
                  <c:v>1.2</c:v>
                </c:pt>
                <c:pt idx="2">
                  <c:v>1.3</c:v>
                </c:pt>
                <c:pt idx="3">
                  <c:v>2.1</c:v>
                </c:pt>
                <c:pt idx="4">
                  <c:v>2.2</c:v>
                </c:pt>
                <c:pt idx="5">
                  <c:v>3 </c:v>
                </c:pt>
                <c:pt idx="6">
                  <c:v>4,1</c:v>
                </c:pt>
                <c:pt idx="7">
                  <c:v>4.2</c:v>
                </c:pt>
                <c:pt idx="8">
                  <c:v>4.3</c:v>
                </c:pt>
                <c:pt idx="9">
                  <c:v>5</c:v>
                </c:pt>
                <c:pt idx="10">
                  <c:v>6</c:v>
                </c:pt>
                <c:pt idx="11">
                  <c:v>7</c:v>
                </c:pt>
                <c:pt idx="12">
                  <c:v>8.1</c:v>
                </c:pt>
                <c:pt idx="13">
                  <c:v>8.2</c:v>
                </c:pt>
                <c:pt idx="14">
                  <c:v>9</c:v>
                </c:pt>
                <c:pt idx="15">
                  <c:v>10</c:v>
                </c:pt>
              </c:strCache>
            </c:strRef>
          </c:cat>
          <c:val>
            <c:numRef>
              <c:f>Лист1!$C$2:$C$21</c:f>
            </c:numRef>
          </c:val>
          <c:smooth val="0"/>
        </c:ser>
        <c:ser>
          <c:idx val="2"/>
          <c:order val="2"/>
          <c:tx>
            <c:strRef>
              <c:f>Лист1!$D$1</c:f>
              <c:strCache>
                <c:ptCount val="1"/>
                <c:pt idx="0">
                  <c:v>Столбец2</c:v>
                </c:pt>
              </c:strCache>
            </c:strRef>
          </c:tx>
          <c:marker>
            <c:symbol val="none"/>
          </c:marker>
          <c:cat>
            <c:strRef>
              <c:f>Лист1!$A$2:$A$21</c:f>
              <c:strCache>
                <c:ptCount val="16"/>
                <c:pt idx="0">
                  <c:v>1.1</c:v>
                </c:pt>
                <c:pt idx="1">
                  <c:v>1.2</c:v>
                </c:pt>
                <c:pt idx="2">
                  <c:v>1.3</c:v>
                </c:pt>
                <c:pt idx="3">
                  <c:v>2.1</c:v>
                </c:pt>
                <c:pt idx="4">
                  <c:v>2.2</c:v>
                </c:pt>
                <c:pt idx="5">
                  <c:v>3 </c:v>
                </c:pt>
                <c:pt idx="6">
                  <c:v>4,1</c:v>
                </c:pt>
                <c:pt idx="7">
                  <c:v>4.2</c:v>
                </c:pt>
                <c:pt idx="8">
                  <c:v>4.3</c:v>
                </c:pt>
                <c:pt idx="9">
                  <c:v>5</c:v>
                </c:pt>
                <c:pt idx="10">
                  <c:v>6</c:v>
                </c:pt>
                <c:pt idx="11">
                  <c:v>7</c:v>
                </c:pt>
                <c:pt idx="12">
                  <c:v>8.1</c:v>
                </c:pt>
                <c:pt idx="13">
                  <c:v>8.2</c:v>
                </c:pt>
                <c:pt idx="14">
                  <c:v>9</c:v>
                </c:pt>
                <c:pt idx="15">
                  <c:v>10</c:v>
                </c:pt>
              </c:strCache>
            </c:strRef>
          </c:cat>
          <c:val>
            <c:numRef>
              <c:f>Лист1!$D$2:$D$21</c:f>
            </c:numRef>
          </c:val>
          <c:smooth val="0"/>
        </c:ser>
        <c:dLbls>
          <c:showLegendKey val="0"/>
          <c:showVal val="1"/>
          <c:showCatName val="0"/>
          <c:showSerName val="0"/>
          <c:showPercent val="0"/>
          <c:showBubbleSize val="0"/>
        </c:dLbls>
        <c:marker val="1"/>
        <c:smooth val="0"/>
        <c:axId val="147635200"/>
        <c:axId val="147641088"/>
      </c:lineChart>
      <c:catAx>
        <c:axId val="147635200"/>
        <c:scaling>
          <c:orientation val="minMax"/>
        </c:scaling>
        <c:delete val="0"/>
        <c:axPos val="b"/>
        <c:majorTickMark val="none"/>
        <c:minorTickMark val="none"/>
        <c:tickLblPos val="nextTo"/>
        <c:crossAx val="147641088"/>
        <c:crosses val="autoZero"/>
        <c:auto val="1"/>
        <c:lblAlgn val="ctr"/>
        <c:lblOffset val="100"/>
        <c:noMultiLvlLbl val="0"/>
      </c:catAx>
      <c:valAx>
        <c:axId val="147641088"/>
        <c:scaling>
          <c:orientation val="minMax"/>
        </c:scaling>
        <c:delete val="1"/>
        <c:axPos val="l"/>
        <c:numFmt formatCode="General" sourceLinked="1"/>
        <c:majorTickMark val="none"/>
        <c:minorTickMark val="none"/>
        <c:tickLblPos val="nextTo"/>
        <c:crossAx val="147635200"/>
        <c:crosses val="autoZero"/>
        <c:crossBetween val="between"/>
      </c:valAx>
    </c:plotArea>
    <c:legend>
      <c:legendPos val="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7889441156603192E-2"/>
          <c:y val="6.3402717105135967E-2"/>
          <c:w val="0.89394154475888987"/>
          <c:h val="0.77966339480311952"/>
        </c:manualLayout>
      </c:layout>
      <c:barChart>
        <c:barDir val="col"/>
        <c:grouping val="clustered"/>
        <c:varyColors val="0"/>
        <c:ser>
          <c:idx val="0"/>
          <c:order val="0"/>
          <c:tx>
            <c:strRef>
              <c:f>Лист1!$B$1</c:f>
              <c:strCache>
                <c:ptCount val="1"/>
                <c:pt idx="0">
                  <c:v>5</c:v>
                </c:pt>
              </c:strCache>
            </c:strRef>
          </c:tx>
          <c:invertIfNegative val="0"/>
          <c:cat>
            <c:strRef>
              <c:f>Лист1!$A$2:$A$5</c:f>
              <c:strCache>
                <c:ptCount val="1"/>
                <c:pt idx="0">
                  <c:v> </c:v>
                </c:pt>
              </c:strCache>
            </c:strRef>
          </c:cat>
          <c:val>
            <c:numRef>
              <c:f>Лист1!$B$2:$B$5</c:f>
              <c:numCache>
                <c:formatCode>General</c:formatCode>
                <c:ptCount val="4"/>
                <c:pt idx="0">
                  <c:v>0</c:v>
                </c:pt>
              </c:numCache>
            </c:numRef>
          </c:val>
        </c:ser>
        <c:ser>
          <c:idx val="1"/>
          <c:order val="1"/>
          <c:tx>
            <c:strRef>
              <c:f>Лист1!$C$1</c:f>
              <c:strCache>
                <c:ptCount val="1"/>
                <c:pt idx="0">
                  <c:v>4</c:v>
                </c:pt>
              </c:strCache>
            </c:strRef>
          </c:tx>
          <c:invertIfNegative val="0"/>
          <c:cat>
            <c:strRef>
              <c:f>Лист1!$A$2:$A$5</c:f>
              <c:strCache>
                <c:ptCount val="1"/>
                <c:pt idx="0">
                  <c:v> </c:v>
                </c:pt>
              </c:strCache>
            </c:strRef>
          </c:cat>
          <c:val>
            <c:numRef>
              <c:f>Лист1!$C$2:$C$5</c:f>
              <c:numCache>
                <c:formatCode>General</c:formatCode>
                <c:ptCount val="4"/>
                <c:pt idx="0">
                  <c:v>57.14</c:v>
                </c:pt>
              </c:numCache>
            </c:numRef>
          </c:val>
        </c:ser>
        <c:ser>
          <c:idx val="2"/>
          <c:order val="2"/>
          <c:tx>
            <c:strRef>
              <c:f>Лист1!$D$1</c:f>
              <c:strCache>
                <c:ptCount val="1"/>
                <c:pt idx="0">
                  <c:v>3</c:v>
                </c:pt>
              </c:strCache>
            </c:strRef>
          </c:tx>
          <c:invertIfNegative val="0"/>
          <c:cat>
            <c:strRef>
              <c:f>Лист1!$A$2:$A$5</c:f>
              <c:strCache>
                <c:ptCount val="1"/>
                <c:pt idx="0">
                  <c:v> </c:v>
                </c:pt>
              </c:strCache>
            </c:strRef>
          </c:cat>
          <c:val>
            <c:numRef>
              <c:f>Лист1!$D$2:$D$5</c:f>
              <c:numCache>
                <c:formatCode>General</c:formatCode>
                <c:ptCount val="4"/>
                <c:pt idx="0">
                  <c:v>40.82</c:v>
                </c:pt>
              </c:numCache>
            </c:numRef>
          </c:val>
        </c:ser>
        <c:ser>
          <c:idx val="3"/>
          <c:order val="3"/>
          <c:tx>
            <c:strRef>
              <c:f>Лист1!$E$1</c:f>
              <c:strCache>
                <c:ptCount val="1"/>
                <c:pt idx="0">
                  <c:v>2</c:v>
                </c:pt>
              </c:strCache>
            </c:strRef>
          </c:tx>
          <c:invertIfNegative val="0"/>
          <c:cat>
            <c:strRef>
              <c:f>Лист1!$A$2:$A$5</c:f>
              <c:strCache>
                <c:ptCount val="1"/>
                <c:pt idx="0">
                  <c:v> </c:v>
                </c:pt>
              </c:strCache>
            </c:strRef>
          </c:cat>
          <c:val>
            <c:numRef>
              <c:f>Лист1!$E$2:$E$5</c:f>
              <c:numCache>
                <c:formatCode>General</c:formatCode>
                <c:ptCount val="4"/>
                <c:pt idx="0">
                  <c:v>2</c:v>
                </c:pt>
              </c:numCache>
            </c:numRef>
          </c:val>
        </c:ser>
        <c:dLbls>
          <c:showLegendKey val="0"/>
          <c:showVal val="1"/>
          <c:showCatName val="0"/>
          <c:showSerName val="0"/>
          <c:showPercent val="0"/>
          <c:showBubbleSize val="0"/>
        </c:dLbls>
        <c:gapWidth val="75"/>
        <c:axId val="278263296"/>
        <c:axId val="278264832"/>
      </c:barChart>
      <c:catAx>
        <c:axId val="278263296"/>
        <c:scaling>
          <c:orientation val="minMax"/>
        </c:scaling>
        <c:delete val="0"/>
        <c:axPos val="b"/>
        <c:majorTickMark val="none"/>
        <c:minorTickMark val="none"/>
        <c:tickLblPos val="nextTo"/>
        <c:crossAx val="278264832"/>
        <c:crosses val="autoZero"/>
        <c:auto val="1"/>
        <c:lblAlgn val="ctr"/>
        <c:lblOffset val="100"/>
        <c:noMultiLvlLbl val="0"/>
      </c:catAx>
      <c:valAx>
        <c:axId val="278264832"/>
        <c:scaling>
          <c:orientation val="minMax"/>
        </c:scaling>
        <c:delete val="0"/>
        <c:axPos val="l"/>
        <c:numFmt formatCode="General" sourceLinked="1"/>
        <c:majorTickMark val="none"/>
        <c:minorTickMark val="none"/>
        <c:tickLblPos val="nextTo"/>
        <c:crossAx val="278263296"/>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критерий</c:v>
                </c:pt>
              </c:strCache>
            </c:strRef>
          </c:tx>
          <c:marker>
            <c:symbol val="none"/>
          </c:marker>
          <c:cat>
            <c:strRef>
              <c:f>Лист1!$A$2:$A$21</c:f>
              <c:strCache>
                <c:ptCount val="20"/>
                <c:pt idx="0">
                  <c:v>1.1</c:v>
                </c:pt>
                <c:pt idx="1">
                  <c:v>1.2</c:v>
                </c:pt>
                <c:pt idx="2">
                  <c:v>2.1</c:v>
                </c:pt>
                <c:pt idx="3">
                  <c:v>2.2</c:v>
                </c:pt>
                <c:pt idx="4">
                  <c:v>3.1</c:v>
                </c:pt>
                <c:pt idx="5">
                  <c:v>3.2 </c:v>
                </c:pt>
                <c:pt idx="6">
                  <c:v>3.3</c:v>
                </c:pt>
                <c:pt idx="7">
                  <c:v>4.1</c:v>
                </c:pt>
                <c:pt idx="8">
                  <c:v>4.2</c:v>
                </c:pt>
                <c:pt idx="9">
                  <c:v>4.3</c:v>
                </c:pt>
                <c:pt idx="10">
                  <c:v>5.1</c:v>
                </c:pt>
                <c:pt idx="11">
                  <c:v>5.2</c:v>
                </c:pt>
                <c:pt idx="12">
                  <c:v>6.1</c:v>
                </c:pt>
                <c:pt idx="13">
                  <c:v>6.2</c:v>
                </c:pt>
                <c:pt idx="14">
                  <c:v>6.3</c:v>
                </c:pt>
                <c:pt idx="15">
                  <c:v>7</c:v>
                </c:pt>
                <c:pt idx="16">
                  <c:v>8</c:v>
                </c:pt>
                <c:pt idx="17">
                  <c:v>9.1</c:v>
                </c:pt>
                <c:pt idx="18">
                  <c:v>9.2</c:v>
                </c:pt>
                <c:pt idx="19">
                  <c:v>9.3</c:v>
                </c:pt>
              </c:strCache>
            </c:strRef>
          </c:cat>
          <c:val>
            <c:numRef>
              <c:f>Лист1!$B$2:$B$21</c:f>
              <c:numCache>
                <c:formatCode>General</c:formatCode>
                <c:ptCount val="20"/>
                <c:pt idx="0">
                  <c:v>73.47</c:v>
                </c:pt>
                <c:pt idx="1">
                  <c:v>8.16</c:v>
                </c:pt>
                <c:pt idx="2">
                  <c:v>42.86</c:v>
                </c:pt>
                <c:pt idx="3">
                  <c:v>12.24</c:v>
                </c:pt>
                <c:pt idx="4">
                  <c:v>67.349999999999994</c:v>
                </c:pt>
                <c:pt idx="5">
                  <c:v>57.14</c:v>
                </c:pt>
                <c:pt idx="6">
                  <c:v>77.55</c:v>
                </c:pt>
                <c:pt idx="7">
                  <c:v>87.76</c:v>
                </c:pt>
                <c:pt idx="8">
                  <c:v>78.569999999999993</c:v>
                </c:pt>
                <c:pt idx="9">
                  <c:v>87.76</c:v>
                </c:pt>
                <c:pt idx="10">
                  <c:v>70.41</c:v>
                </c:pt>
                <c:pt idx="11">
                  <c:v>93.88</c:v>
                </c:pt>
                <c:pt idx="12">
                  <c:v>53.06</c:v>
                </c:pt>
                <c:pt idx="13">
                  <c:v>65.31</c:v>
                </c:pt>
                <c:pt idx="14">
                  <c:v>42.86</c:v>
                </c:pt>
                <c:pt idx="15">
                  <c:v>42.86</c:v>
                </c:pt>
                <c:pt idx="16">
                  <c:v>70.41</c:v>
                </c:pt>
                <c:pt idx="17">
                  <c:v>89.8</c:v>
                </c:pt>
                <c:pt idx="18">
                  <c:v>91.84</c:v>
                </c:pt>
                <c:pt idx="19">
                  <c:v>51.02</c:v>
                </c:pt>
              </c:numCache>
            </c:numRef>
          </c:val>
          <c:smooth val="0"/>
        </c:ser>
        <c:ser>
          <c:idx val="1"/>
          <c:order val="1"/>
          <c:tx>
            <c:strRef>
              <c:f>Лист1!$C$1</c:f>
              <c:strCache>
                <c:ptCount val="1"/>
                <c:pt idx="0">
                  <c:v>Столбец1</c:v>
                </c:pt>
              </c:strCache>
            </c:strRef>
          </c:tx>
          <c:marker>
            <c:symbol val="none"/>
          </c:marker>
          <c:cat>
            <c:strRef>
              <c:f>Лист1!$A$2:$A$21</c:f>
              <c:strCache>
                <c:ptCount val="20"/>
                <c:pt idx="0">
                  <c:v>1.1</c:v>
                </c:pt>
                <c:pt idx="1">
                  <c:v>1.2</c:v>
                </c:pt>
                <c:pt idx="2">
                  <c:v>2.1</c:v>
                </c:pt>
                <c:pt idx="3">
                  <c:v>2.2</c:v>
                </c:pt>
                <c:pt idx="4">
                  <c:v>3.1</c:v>
                </c:pt>
                <c:pt idx="5">
                  <c:v>3.2 </c:v>
                </c:pt>
                <c:pt idx="6">
                  <c:v>3.3</c:v>
                </c:pt>
                <c:pt idx="7">
                  <c:v>4.1</c:v>
                </c:pt>
                <c:pt idx="8">
                  <c:v>4.2</c:v>
                </c:pt>
                <c:pt idx="9">
                  <c:v>4.3</c:v>
                </c:pt>
                <c:pt idx="10">
                  <c:v>5.1</c:v>
                </c:pt>
                <c:pt idx="11">
                  <c:v>5.2</c:v>
                </c:pt>
                <c:pt idx="12">
                  <c:v>6.1</c:v>
                </c:pt>
                <c:pt idx="13">
                  <c:v>6.2</c:v>
                </c:pt>
                <c:pt idx="14">
                  <c:v>6.3</c:v>
                </c:pt>
                <c:pt idx="15">
                  <c:v>7</c:v>
                </c:pt>
                <c:pt idx="16">
                  <c:v>8</c:v>
                </c:pt>
                <c:pt idx="17">
                  <c:v>9.1</c:v>
                </c:pt>
                <c:pt idx="18">
                  <c:v>9.2</c:v>
                </c:pt>
                <c:pt idx="19">
                  <c:v>9.3</c:v>
                </c:pt>
              </c:strCache>
            </c:strRef>
          </c:cat>
          <c:val>
            <c:numRef>
              <c:f>Лист1!$C$2:$C$21</c:f>
            </c:numRef>
          </c:val>
          <c:smooth val="0"/>
        </c:ser>
        <c:ser>
          <c:idx val="2"/>
          <c:order val="2"/>
          <c:tx>
            <c:strRef>
              <c:f>Лист1!$D$1</c:f>
              <c:strCache>
                <c:ptCount val="1"/>
                <c:pt idx="0">
                  <c:v>Столбец2</c:v>
                </c:pt>
              </c:strCache>
            </c:strRef>
          </c:tx>
          <c:marker>
            <c:symbol val="none"/>
          </c:marker>
          <c:cat>
            <c:strRef>
              <c:f>Лист1!$A$2:$A$21</c:f>
              <c:strCache>
                <c:ptCount val="20"/>
                <c:pt idx="0">
                  <c:v>1.1</c:v>
                </c:pt>
                <c:pt idx="1">
                  <c:v>1.2</c:v>
                </c:pt>
                <c:pt idx="2">
                  <c:v>2.1</c:v>
                </c:pt>
                <c:pt idx="3">
                  <c:v>2.2</c:v>
                </c:pt>
                <c:pt idx="4">
                  <c:v>3.1</c:v>
                </c:pt>
                <c:pt idx="5">
                  <c:v>3.2 </c:v>
                </c:pt>
                <c:pt idx="6">
                  <c:v>3.3</c:v>
                </c:pt>
                <c:pt idx="7">
                  <c:v>4.1</c:v>
                </c:pt>
                <c:pt idx="8">
                  <c:v>4.2</c:v>
                </c:pt>
                <c:pt idx="9">
                  <c:v>4.3</c:v>
                </c:pt>
                <c:pt idx="10">
                  <c:v>5.1</c:v>
                </c:pt>
                <c:pt idx="11">
                  <c:v>5.2</c:v>
                </c:pt>
                <c:pt idx="12">
                  <c:v>6.1</c:v>
                </c:pt>
                <c:pt idx="13">
                  <c:v>6.2</c:v>
                </c:pt>
                <c:pt idx="14">
                  <c:v>6.3</c:v>
                </c:pt>
                <c:pt idx="15">
                  <c:v>7</c:v>
                </c:pt>
                <c:pt idx="16">
                  <c:v>8</c:v>
                </c:pt>
                <c:pt idx="17">
                  <c:v>9.1</c:v>
                </c:pt>
                <c:pt idx="18">
                  <c:v>9.2</c:v>
                </c:pt>
                <c:pt idx="19">
                  <c:v>9.3</c:v>
                </c:pt>
              </c:strCache>
            </c:strRef>
          </c:cat>
          <c:val>
            <c:numRef>
              <c:f>Лист1!$D$2:$D$21</c:f>
            </c:numRef>
          </c:val>
          <c:smooth val="0"/>
        </c:ser>
        <c:dLbls>
          <c:showLegendKey val="0"/>
          <c:showVal val="1"/>
          <c:showCatName val="0"/>
          <c:showSerName val="0"/>
          <c:showPercent val="0"/>
          <c:showBubbleSize val="0"/>
        </c:dLbls>
        <c:marker val="1"/>
        <c:smooth val="0"/>
        <c:axId val="278144896"/>
        <c:axId val="278146432"/>
      </c:lineChart>
      <c:catAx>
        <c:axId val="278144896"/>
        <c:scaling>
          <c:orientation val="minMax"/>
        </c:scaling>
        <c:delete val="0"/>
        <c:axPos val="b"/>
        <c:majorTickMark val="none"/>
        <c:minorTickMark val="none"/>
        <c:tickLblPos val="nextTo"/>
        <c:crossAx val="278146432"/>
        <c:crosses val="autoZero"/>
        <c:auto val="1"/>
        <c:lblAlgn val="ctr"/>
        <c:lblOffset val="100"/>
        <c:noMultiLvlLbl val="0"/>
      </c:catAx>
      <c:valAx>
        <c:axId val="278146432"/>
        <c:scaling>
          <c:orientation val="minMax"/>
        </c:scaling>
        <c:delete val="1"/>
        <c:axPos val="l"/>
        <c:numFmt formatCode="General" sourceLinked="1"/>
        <c:majorTickMark val="none"/>
        <c:minorTickMark val="none"/>
        <c:tickLblPos val="nextTo"/>
        <c:crossAx val="278144896"/>
        <c:crosses val="autoZero"/>
        <c:crossBetween val="between"/>
      </c:valAx>
    </c:plotArea>
    <c:legend>
      <c:legendPos val="t"/>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889441156603192E-2"/>
          <c:y val="6.3402717105135967E-2"/>
          <c:w val="0.89394154475888987"/>
          <c:h val="0.77966339480311952"/>
        </c:manualLayout>
      </c:layout>
      <c:barChart>
        <c:barDir val="col"/>
        <c:grouping val="clustered"/>
        <c:varyColors val="0"/>
        <c:ser>
          <c:idx val="0"/>
          <c:order val="0"/>
          <c:tx>
            <c:strRef>
              <c:f>Лист1!$B$1</c:f>
              <c:strCache>
                <c:ptCount val="1"/>
                <c:pt idx="0">
                  <c:v>5</c:v>
                </c:pt>
              </c:strCache>
            </c:strRef>
          </c:tx>
          <c:invertIfNegative val="0"/>
          <c:cat>
            <c:strRef>
              <c:f>Лист1!$A$2:$A$5</c:f>
              <c:strCache>
                <c:ptCount val="1"/>
                <c:pt idx="0">
                  <c:v> </c:v>
                </c:pt>
              </c:strCache>
            </c:strRef>
          </c:cat>
          <c:val>
            <c:numRef>
              <c:f>Лист1!$B$2:$B$5</c:f>
              <c:numCache>
                <c:formatCode>General</c:formatCode>
                <c:ptCount val="4"/>
                <c:pt idx="0">
                  <c:v>10.870000000000001</c:v>
                </c:pt>
              </c:numCache>
            </c:numRef>
          </c:val>
        </c:ser>
        <c:ser>
          <c:idx val="1"/>
          <c:order val="1"/>
          <c:tx>
            <c:strRef>
              <c:f>Лист1!$C$1</c:f>
              <c:strCache>
                <c:ptCount val="1"/>
                <c:pt idx="0">
                  <c:v>4</c:v>
                </c:pt>
              </c:strCache>
            </c:strRef>
          </c:tx>
          <c:invertIfNegative val="0"/>
          <c:cat>
            <c:strRef>
              <c:f>Лист1!$A$2:$A$5</c:f>
              <c:strCache>
                <c:ptCount val="1"/>
                <c:pt idx="0">
                  <c:v> </c:v>
                </c:pt>
              </c:strCache>
            </c:strRef>
          </c:cat>
          <c:val>
            <c:numRef>
              <c:f>Лист1!$C$2:$C$5</c:f>
              <c:numCache>
                <c:formatCode>General</c:formatCode>
                <c:ptCount val="4"/>
                <c:pt idx="0">
                  <c:v>32.61</c:v>
                </c:pt>
              </c:numCache>
            </c:numRef>
          </c:val>
        </c:ser>
        <c:ser>
          <c:idx val="2"/>
          <c:order val="2"/>
          <c:tx>
            <c:strRef>
              <c:f>Лист1!$D$1</c:f>
              <c:strCache>
                <c:ptCount val="1"/>
                <c:pt idx="0">
                  <c:v>3</c:v>
                </c:pt>
              </c:strCache>
            </c:strRef>
          </c:tx>
          <c:invertIfNegative val="0"/>
          <c:cat>
            <c:strRef>
              <c:f>Лист1!$A$2:$A$5</c:f>
              <c:strCache>
                <c:ptCount val="1"/>
                <c:pt idx="0">
                  <c:v> </c:v>
                </c:pt>
              </c:strCache>
            </c:strRef>
          </c:cat>
          <c:val>
            <c:numRef>
              <c:f>Лист1!$D$2:$D$5</c:f>
              <c:numCache>
                <c:formatCode>General</c:formatCode>
                <c:ptCount val="4"/>
                <c:pt idx="0">
                  <c:v>46.65</c:v>
                </c:pt>
              </c:numCache>
            </c:numRef>
          </c:val>
        </c:ser>
        <c:ser>
          <c:idx val="3"/>
          <c:order val="3"/>
          <c:tx>
            <c:strRef>
              <c:f>Лист1!$E$1</c:f>
              <c:strCache>
                <c:ptCount val="1"/>
                <c:pt idx="0">
                  <c:v>2</c:v>
                </c:pt>
              </c:strCache>
            </c:strRef>
          </c:tx>
          <c:invertIfNegative val="0"/>
          <c:cat>
            <c:strRef>
              <c:f>Лист1!$A$2:$A$5</c:f>
              <c:strCache>
                <c:ptCount val="1"/>
                <c:pt idx="0">
                  <c:v> </c:v>
                </c:pt>
              </c:strCache>
            </c:strRef>
          </c:cat>
          <c:val>
            <c:numRef>
              <c:f>Лист1!$E$2:$E$5</c:f>
              <c:numCache>
                <c:formatCode>General</c:formatCode>
                <c:ptCount val="4"/>
                <c:pt idx="0">
                  <c:v>10.870000000000001</c:v>
                </c:pt>
              </c:numCache>
            </c:numRef>
          </c:val>
        </c:ser>
        <c:dLbls>
          <c:showLegendKey val="0"/>
          <c:showVal val="1"/>
          <c:showCatName val="0"/>
          <c:showSerName val="0"/>
          <c:showPercent val="0"/>
          <c:showBubbleSize val="0"/>
        </c:dLbls>
        <c:gapWidth val="75"/>
        <c:axId val="281361792"/>
        <c:axId val="281384064"/>
      </c:barChart>
      <c:catAx>
        <c:axId val="281361792"/>
        <c:scaling>
          <c:orientation val="minMax"/>
        </c:scaling>
        <c:delete val="0"/>
        <c:axPos val="b"/>
        <c:majorTickMark val="none"/>
        <c:minorTickMark val="none"/>
        <c:tickLblPos val="nextTo"/>
        <c:crossAx val="281384064"/>
        <c:crosses val="autoZero"/>
        <c:auto val="1"/>
        <c:lblAlgn val="ctr"/>
        <c:lblOffset val="100"/>
        <c:noMultiLvlLbl val="0"/>
      </c:catAx>
      <c:valAx>
        <c:axId val="281384064"/>
        <c:scaling>
          <c:orientation val="minMax"/>
        </c:scaling>
        <c:delete val="0"/>
        <c:axPos val="l"/>
        <c:numFmt formatCode="General" sourceLinked="1"/>
        <c:majorTickMark val="none"/>
        <c:minorTickMark val="none"/>
        <c:tickLblPos val="nextTo"/>
        <c:crossAx val="281361792"/>
        <c:crosses val="autoZero"/>
        <c:crossBetween val="between"/>
      </c:valAx>
    </c:plotArea>
    <c:legend>
      <c:legendPos val="b"/>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критерии</c:v>
                </c:pt>
              </c:strCache>
            </c:strRef>
          </c:tx>
          <c:marker>
            <c:symbol val="none"/>
          </c:marker>
          <c:cat>
            <c:strRef>
              <c:f>Лист1!$A$2:$A$20</c:f>
              <c:strCache>
                <c:ptCount val="18"/>
                <c:pt idx="0">
                  <c:v>1</c:v>
                </c:pt>
                <c:pt idx="1">
                  <c:v>2</c:v>
                </c:pt>
                <c:pt idx="2">
                  <c:v>3.1</c:v>
                </c:pt>
                <c:pt idx="3">
                  <c:v>3.2</c:v>
                </c:pt>
                <c:pt idx="4">
                  <c:v>4.1</c:v>
                </c:pt>
                <c:pt idx="5">
                  <c:v>4.2</c:v>
                </c:pt>
                <c:pt idx="6">
                  <c:v>5.1</c:v>
                </c:pt>
                <c:pt idx="7">
                  <c:v>5.2</c:v>
                </c:pt>
                <c:pt idx="8">
                  <c:v>6.1</c:v>
                </c:pt>
                <c:pt idx="9">
                  <c:v>6.2</c:v>
                </c:pt>
                <c:pt idx="10">
                  <c:v>7.1</c:v>
                </c:pt>
                <c:pt idx="11">
                  <c:v>7.2</c:v>
                </c:pt>
                <c:pt idx="12">
                  <c:v>8.1</c:v>
                </c:pt>
                <c:pt idx="13">
                  <c:v>8.2</c:v>
                </c:pt>
                <c:pt idx="14">
                  <c:v>9.1</c:v>
                </c:pt>
                <c:pt idx="15">
                  <c:v>9.2</c:v>
                </c:pt>
                <c:pt idx="16">
                  <c:v>9.3</c:v>
                </c:pt>
                <c:pt idx="17">
                  <c:v>10.1</c:v>
                </c:pt>
              </c:strCache>
            </c:strRef>
          </c:cat>
          <c:val>
            <c:numRef>
              <c:f>Лист1!$B$2:$B$20</c:f>
              <c:numCache>
                <c:formatCode>General</c:formatCode>
                <c:ptCount val="19"/>
                <c:pt idx="0">
                  <c:v>50</c:v>
                </c:pt>
                <c:pt idx="1">
                  <c:v>45.65</c:v>
                </c:pt>
                <c:pt idx="2">
                  <c:v>52.17</c:v>
                </c:pt>
                <c:pt idx="3">
                  <c:v>56.52</c:v>
                </c:pt>
                <c:pt idx="4">
                  <c:v>78.260000000000005</c:v>
                </c:pt>
                <c:pt idx="5">
                  <c:v>47.83</c:v>
                </c:pt>
                <c:pt idx="6">
                  <c:v>50</c:v>
                </c:pt>
                <c:pt idx="7">
                  <c:v>30.43</c:v>
                </c:pt>
                <c:pt idx="8">
                  <c:v>84.78</c:v>
                </c:pt>
                <c:pt idx="9">
                  <c:v>9.7799999999999994</c:v>
                </c:pt>
                <c:pt idx="10">
                  <c:v>25</c:v>
                </c:pt>
                <c:pt idx="11">
                  <c:v>15.22</c:v>
                </c:pt>
                <c:pt idx="12">
                  <c:v>81.52</c:v>
                </c:pt>
                <c:pt idx="13">
                  <c:v>32.61</c:v>
                </c:pt>
                <c:pt idx="14">
                  <c:v>86.96</c:v>
                </c:pt>
                <c:pt idx="15">
                  <c:v>80.430000000000007</c:v>
                </c:pt>
                <c:pt idx="16">
                  <c:v>34.78</c:v>
                </c:pt>
                <c:pt idx="17">
                  <c:v>78.260000000000005</c:v>
                </c:pt>
                <c:pt idx="18">
                  <c:v>41.3</c:v>
                </c:pt>
              </c:numCache>
            </c:numRef>
          </c:val>
          <c:smooth val="0"/>
        </c:ser>
        <c:ser>
          <c:idx val="1"/>
          <c:order val="1"/>
          <c:tx>
            <c:strRef>
              <c:f>Лист1!$C$1</c:f>
              <c:strCache>
                <c:ptCount val="1"/>
                <c:pt idx="0">
                  <c:v>Столбец1</c:v>
                </c:pt>
              </c:strCache>
            </c:strRef>
          </c:tx>
          <c:marker>
            <c:symbol val="none"/>
          </c:marker>
          <c:cat>
            <c:strRef>
              <c:f>Лист1!$A$2:$A$20</c:f>
              <c:strCache>
                <c:ptCount val="18"/>
                <c:pt idx="0">
                  <c:v>1</c:v>
                </c:pt>
                <c:pt idx="1">
                  <c:v>2</c:v>
                </c:pt>
                <c:pt idx="2">
                  <c:v>3.1</c:v>
                </c:pt>
                <c:pt idx="3">
                  <c:v>3.2</c:v>
                </c:pt>
                <c:pt idx="4">
                  <c:v>4.1</c:v>
                </c:pt>
                <c:pt idx="5">
                  <c:v>4.2</c:v>
                </c:pt>
                <c:pt idx="6">
                  <c:v>5.1</c:v>
                </c:pt>
                <c:pt idx="7">
                  <c:v>5.2</c:v>
                </c:pt>
                <c:pt idx="8">
                  <c:v>6.1</c:v>
                </c:pt>
                <c:pt idx="9">
                  <c:v>6.2</c:v>
                </c:pt>
                <c:pt idx="10">
                  <c:v>7.1</c:v>
                </c:pt>
                <c:pt idx="11">
                  <c:v>7.2</c:v>
                </c:pt>
                <c:pt idx="12">
                  <c:v>8.1</c:v>
                </c:pt>
                <c:pt idx="13">
                  <c:v>8.2</c:v>
                </c:pt>
                <c:pt idx="14">
                  <c:v>9.1</c:v>
                </c:pt>
                <c:pt idx="15">
                  <c:v>9.2</c:v>
                </c:pt>
                <c:pt idx="16">
                  <c:v>9.3</c:v>
                </c:pt>
                <c:pt idx="17">
                  <c:v>10.1</c:v>
                </c:pt>
              </c:strCache>
            </c:strRef>
          </c:cat>
          <c:val>
            <c:numRef>
              <c:f>Лист1!$C$2:$C$20</c:f>
            </c:numRef>
          </c:val>
          <c:smooth val="0"/>
        </c:ser>
        <c:ser>
          <c:idx val="2"/>
          <c:order val="2"/>
          <c:tx>
            <c:strRef>
              <c:f>Лист1!$D$1</c:f>
              <c:strCache>
                <c:ptCount val="1"/>
                <c:pt idx="0">
                  <c:v>Столбец2</c:v>
                </c:pt>
              </c:strCache>
            </c:strRef>
          </c:tx>
          <c:marker>
            <c:symbol val="none"/>
          </c:marker>
          <c:cat>
            <c:strRef>
              <c:f>Лист1!$A$2:$A$20</c:f>
              <c:strCache>
                <c:ptCount val="18"/>
                <c:pt idx="0">
                  <c:v>1</c:v>
                </c:pt>
                <c:pt idx="1">
                  <c:v>2</c:v>
                </c:pt>
                <c:pt idx="2">
                  <c:v>3.1</c:v>
                </c:pt>
                <c:pt idx="3">
                  <c:v>3.2</c:v>
                </c:pt>
                <c:pt idx="4">
                  <c:v>4.1</c:v>
                </c:pt>
                <c:pt idx="5">
                  <c:v>4.2</c:v>
                </c:pt>
                <c:pt idx="6">
                  <c:v>5.1</c:v>
                </c:pt>
                <c:pt idx="7">
                  <c:v>5.2</c:v>
                </c:pt>
                <c:pt idx="8">
                  <c:v>6.1</c:v>
                </c:pt>
                <c:pt idx="9">
                  <c:v>6.2</c:v>
                </c:pt>
                <c:pt idx="10">
                  <c:v>7.1</c:v>
                </c:pt>
                <c:pt idx="11">
                  <c:v>7.2</c:v>
                </c:pt>
                <c:pt idx="12">
                  <c:v>8.1</c:v>
                </c:pt>
                <c:pt idx="13">
                  <c:v>8.2</c:v>
                </c:pt>
                <c:pt idx="14">
                  <c:v>9.1</c:v>
                </c:pt>
                <c:pt idx="15">
                  <c:v>9.2</c:v>
                </c:pt>
                <c:pt idx="16">
                  <c:v>9.3</c:v>
                </c:pt>
                <c:pt idx="17">
                  <c:v>10.1</c:v>
                </c:pt>
              </c:strCache>
            </c:strRef>
          </c:cat>
          <c:val>
            <c:numRef>
              <c:f>Лист1!$D$2:$D$20</c:f>
            </c:numRef>
          </c:val>
          <c:smooth val="0"/>
        </c:ser>
        <c:dLbls>
          <c:showLegendKey val="0"/>
          <c:showVal val="1"/>
          <c:showCatName val="0"/>
          <c:showSerName val="0"/>
          <c:showPercent val="0"/>
          <c:showBubbleSize val="0"/>
        </c:dLbls>
        <c:marker val="1"/>
        <c:smooth val="0"/>
        <c:axId val="281412352"/>
        <c:axId val="281413888"/>
      </c:lineChart>
      <c:catAx>
        <c:axId val="281412352"/>
        <c:scaling>
          <c:orientation val="minMax"/>
        </c:scaling>
        <c:delete val="0"/>
        <c:axPos val="b"/>
        <c:majorTickMark val="none"/>
        <c:minorTickMark val="none"/>
        <c:tickLblPos val="nextTo"/>
        <c:crossAx val="281413888"/>
        <c:crosses val="autoZero"/>
        <c:auto val="1"/>
        <c:lblAlgn val="ctr"/>
        <c:lblOffset val="100"/>
        <c:noMultiLvlLbl val="0"/>
      </c:catAx>
      <c:valAx>
        <c:axId val="281413888"/>
        <c:scaling>
          <c:orientation val="minMax"/>
        </c:scaling>
        <c:delete val="1"/>
        <c:axPos val="l"/>
        <c:numFmt formatCode="General" sourceLinked="1"/>
        <c:majorTickMark val="out"/>
        <c:minorTickMark val="none"/>
        <c:tickLblPos val="nextTo"/>
        <c:crossAx val="281412352"/>
        <c:crosses val="autoZero"/>
        <c:crossBetween val="between"/>
      </c:valAx>
    </c:plotArea>
    <c:legend>
      <c:legendPos val="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192588217220391E-2"/>
          <c:y val="6.9007369980457978E-2"/>
          <c:w val="0.88808214811735009"/>
          <c:h val="0.76018615085775909"/>
        </c:manualLayout>
      </c:layout>
      <c:barChart>
        <c:barDir val="col"/>
        <c:grouping val="clustered"/>
        <c:varyColors val="0"/>
        <c:ser>
          <c:idx val="0"/>
          <c:order val="0"/>
          <c:tx>
            <c:strRef>
              <c:f>Лист1!$B$1</c:f>
              <c:strCache>
                <c:ptCount val="1"/>
                <c:pt idx="0">
                  <c:v>5</c:v>
                </c:pt>
              </c:strCache>
            </c:strRef>
          </c:tx>
          <c:invertIfNegative val="0"/>
          <c:cat>
            <c:numRef>
              <c:f>Лист1!$A$2:$A$5</c:f>
              <c:numCache>
                <c:formatCode>General</c:formatCode>
                <c:ptCount val="4"/>
              </c:numCache>
            </c:numRef>
          </c:cat>
          <c:val>
            <c:numRef>
              <c:f>Лист1!$B$2:$B$5</c:f>
              <c:numCache>
                <c:formatCode>General</c:formatCode>
                <c:ptCount val="4"/>
                <c:pt idx="0">
                  <c:v>1</c:v>
                </c:pt>
              </c:numCache>
            </c:numRef>
          </c:val>
        </c:ser>
        <c:ser>
          <c:idx val="1"/>
          <c:order val="1"/>
          <c:tx>
            <c:strRef>
              <c:f>Лист1!$C$1</c:f>
              <c:strCache>
                <c:ptCount val="1"/>
                <c:pt idx="0">
                  <c:v>4</c:v>
                </c:pt>
              </c:strCache>
            </c:strRef>
          </c:tx>
          <c:invertIfNegative val="0"/>
          <c:cat>
            <c:numRef>
              <c:f>Лист1!$A$2:$A$5</c:f>
              <c:numCache>
                <c:formatCode>General</c:formatCode>
                <c:ptCount val="4"/>
              </c:numCache>
            </c:numRef>
          </c:cat>
          <c:val>
            <c:numRef>
              <c:f>Лист1!$C$2:$C$5</c:f>
              <c:numCache>
                <c:formatCode>General</c:formatCode>
                <c:ptCount val="4"/>
                <c:pt idx="0">
                  <c:v>9</c:v>
                </c:pt>
              </c:numCache>
            </c:numRef>
          </c:val>
        </c:ser>
        <c:ser>
          <c:idx val="2"/>
          <c:order val="2"/>
          <c:tx>
            <c:strRef>
              <c:f>Лист1!$D$1</c:f>
              <c:strCache>
                <c:ptCount val="1"/>
                <c:pt idx="0">
                  <c:v>3</c:v>
                </c:pt>
              </c:strCache>
            </c:strRef>
          </c:tx>
          <c:invertIfNegative val="0"/>
          <c:cat>
            <c:numRef>
              <c:f>Лист1!$A$2:$A$5</c:f>
              <c:numCache>
                <c:formatCode>General</c:formatCode>
                <c:ptCount val="4"/>
              </c:numCache>
            </c:numRef>
          </c:cat>
          <c:val>
            <c:numRef>
              <c:f>Лист1!$D$2:$D$5</c:f>
              <c:numCache>
                <c:formatCode>General</c:formatCode>
                <c:ptCount val="4"/>
                <c:pt idx="0">
                  <c:v>13</c:v>
                </c:pt>
              </c:numCache>
            </c:numRef>
          </c:val>
        </c:ser>
        <c:ser>
          <c:idx val="3"/>
          <c:order val="3"/>
          <c:tx>
            <c:strRef>
              <c:f>Лист1!$E$1</c:f>
              <c:strCache>
                <c:ptCount val="1"/>
                <c:pt idx="0">
                  <c:v>2</c:v>
                </c:pt>
              </c:strCache>
            </c:strRef>
          </c:tx>
          <c:invertIfNegative val="0"/>
          <c:cat>
            <c:numRef>
              <c:f>Лист1!$A$2:$A$5</c:f>
              <c:numCache>
                <c:formatCode>General</c:formatCode>
                <c:ptCount val="4"/>
              </c:numCache>
            </c:numRef>
          </c:cat>
          <c:val>
            <c:numRef>
              <c:f>Лист1!$E$2:$E$5</c:f>
              <c:numCache>
                <c:formatCode>General</c:formatCode>
                <c:ptCount val="4"/>
                <c:pt idx="0">
                  <c:v>3</c:v>
                </c:pt>
              </c:numCache>
            </c:numRef>
          </c:val>
        </c:ser>
        <c:dLbls>
          <c:showLegendKey val="0"/>
          <c:showVal val="1"/>
          <c:showCatName val="0"/>
          <c:showSerName val="0"/>
          <c:showPercent val="0"/>
          <c:showBubbleSize val="0"/>
        </c:dLbls>
        <c:gapWidth val="75"/>
        <c:axId val="281600768"/>
        <c:axId val="281602304"/>
      </c:barChart>
      <c:catAx>
        <c:axId val="281600768"/>
        <c:scaling>
          <c:orientation val="minMax"/>
        </c:scaling>
        <c:delete val="0"/>
        <c:axPos val="b"/>
        <c:numFmt formatCode="General" sourceLinked="1"/>
        <c:majorTickMark val="none"/>
        <c:minorTickMark val="none"/>
        <c:tickLblPos val="nextTo"/>
        <c:crossAx val="281602304"/>
        <c:crosses val="autoZero"/>
        <c:auto val="1"/>
        <c:lblAlgn val="ctr"/>
        <c:lblOffset val="100"/>
        <c:noMultiLvlLbl val="0"/>
      </c:catAx>
      <c:valAx>
        <c:axId val="281602304"/>
        <c:scaling>
          <c:orientation val="minMax"/>
        </c:scaling>
        <c:delete val="0"/>
        <c:axPos val="l"/>
        <c:numFmt formatCode="General" sourceLinked="1"/>
        <c:majorTickMark val="none"/>
        <c:minorTickMark val="none"/>
        <c:tickLblPos val="nextTo"/>
        <c:crossAx val="281600768"/>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DDEF4-66BC-4F6E-9928-3ED70D22E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831</TotalTime>
  <Pages>1</Pages>
  <Words>16172</Words>
  <Characters>92185</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10</cp:revision>
  <cp:lastPrinted>2024-07-23T08:49:00Z</cp:lastPrinted>
  <dcterms:created xsi:type="dcterms:W3CDTF">2023-07-25T05:17:00Z</dcterms:created>
  <dcterms:modified xsi:type="dcterms:W3CDTF">2024-07-23T09:00:00Z</dcterms:modified>
</cp:coreProperties>
</file>